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65" w:rsidRDefault="00F647F1">
      <w:pPr>
        <w:pStyle w:val="Default"/>
        <w:spacing w:line="360" w:lineRule="auto"/>
        <w:jc w:val="center"/>
        <w:rPr>
          <w:rFonts w:ascii="仿宋" w:eastAsia="仿宋" w:hAnsi="仿宋" w:cs="仿宋"/>
          <w:b/>
          <w:bCs/>
          <w:color w:val="auto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auto"/>
          <w:sz w:val="30"/>
          <w:szCs w:val="30"/>
        </w:rPr>
        <w:t>江苏科技大学典型港航工程数字孪生综合实训平台</w:t>
      </w:r>
      <w:r>
        <w:rPr>
          <w:rFonts w:ascii="仿宋" w:eastAsia="仿宋" w:hAnsi="仿宋" w:cs="仿宋" w:hint="eastAsia"/>
          <w:b/>
          <w:bCs/>
          <w:color w:val="auto"/>
          <w:sz w:val="30"/>
          <w:szCs w:val="30"/>
        </w:rPr>
        <w:t>更正公告（</w:t>
      </w:r>
      <w:r>
        <w:rPr>
          <w:rFonts w:ascii="仿宋" w:eastAsia="仿宋" w:hAnsi="仿宋" w:cs="仿宋" w:hint="eastAsia"/>
          <w:b/>
          <w:bCs/>
          <w:color w:val="auto"/>
          <w:sz w:val="30"/>
          <w:szCs w:val="30"/>
        </w:rPr>
        <w:t>WZ-2023078</w:t>
      </w:r>
      <w:r>
        <w:rPr>
          <w:rFonts w:ascii="仿宋" w:eastAsia="仿宋" w:hAnsi="仿宋" w:cs="仿宋" w:hint="eastAsia"/>
          <w:b/>
          <w:bCs/>
          <w:color w:val="auto"/>
          <w:sz w:val="30"/>
          <w:szCs w:val="30"/>
        </w:rPr>
        <w:t>）</w:t>
      </w:r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b/>
          <w:bCs/>
          <w:color w:val="auto"/>
        </w:rPr>
      </w:pPr>
      <w:r>
        <w:rPr>
          <w:rFonts w:ascii="仿宋" w:eastAsia="仿宋" w:hAnsi="仿宋" w:cs="仿宋" w:hint="eastAsia"/>
          <w:b/>
          <w:bCs/>
          <w:color w:val="auto"/>
        </w:rPr>
        <w:t>一、项目基本情况</w:t>
      </w:r>
      <w:r>
        <w:rPr>
          <w:rFonts w:ascii="仿宋" w:eastAsia="仿宋" w:hAnsi="仿宋" w:cs="仿宋" w:hint="eastAsia"/>
          <w:b/>
          <w:bCs/>
          <w:color w:val="auto"/>
        </w:rPr>
        <w:t>:</w:t>
      </w:r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color w:val="auto"/>
        </w:rPr>
      </w:pPr>
      <w:r>
        <w:rPr>
          <w:rFonts w:ascii="仿宋" w:eastAsia="仿宋" w:hAnsi="仿宋" w:cs="仿宋" w:hint="eastAsia"/>
          <w:color w:val="auto"/>
        </w:rPr>
        <w:t>（</w:t>
      </w:r>
      <w:r>
        <w:rPr>
          <w:rFonts w:ascii="仿宋" w:eastAsia="仿宋" w:hAnsi="仿宋" w:cs="仿宋" w:hint="eastAsia"/>
          <w:color w:val="auto"/>
        </w:rPr>
        <w:t>1</w:t>
      </w:r>
      <w:r>
        <w:rPr>
          <w:rFonts w:ascii="仿宋" w:eastAsia="仿宋" w:hAnsi="仿宋" w:cs="仿宋" w:hint="eastAsia"/>
          <w:color w:val="auto"/>
        </w:rPr>
        <w:t>）原采购公告的项目编号：</w:t>
      </w:r>
      <w:r>
        <w:rPr>
          <w:rFonts w:ascii="仿宋" w:eastAsia="仿宋" w:hAnsi="仿宋" w:cs="仿宋" w:hint="eastAsia"/>
          <w:color w:val="auto"/>
        </w:rPr>
        <w:t>WZ-2023078</w:t>
      </w:r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color w:val="auto"/>
        </w:rPr>
      </w:pPr>
      <w:r>
        <w:rPr>
          <w:rFonts w:ascii="仿宋" w:eastAsia="仿宋" w:hAnsi="仿宋" w:cs="仿宋" w:hint="eastAsia"/>
          <w:color w:val="auto"/>
        </w:rPr>
        <w:t>（</w:t>
      </w:r>
      <w:r>
        <w:rPr>
          <w:rFonts w:ascii="仿宋" w:eastAsia="仿宋" w:hAnsi="仿宋" w:cs="仿宋" w:hint="eastAsia"/>
          <w:color w:val="auto"/>
        </w:rPr>
        <w:t>2</w:t>
      </w:r>
      <w:r>
        <w:rPr>
          <w:rFonts w:ascii="仿宋" w:eastAsia="仿宋" w:hAnsi="仿宋" w:cs="仿宋" w:hint="eastAsia"/>
          <w:color w:val="auto"/>
        </w:rPr>
        <w:t>）原采购公告的项目名称：江苏科技大学典型港航工程数字孪生综合实训平台</w:t>
      </w:r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color w:val="auto"/>
        </w:rPr>
      </w:pPr>
      <w:r>
        <w:rPr>
          <w:rFonts w:ascii="仿宋" w:eastAsia="仿宋" w:hAnsi="仿宋" w:cs="仿宋" w:hint="eastAsia"/>
          <w:color w:val="auto"/>
        </w:rPr>
        <w:t>（</w:t>
      </w:r>
      <w:r>
        <w:rPr>
          <w:rFonts w:ascii="仿宋" w:eastAsia="仿宋" w:hAnsi="仿宋" w:cs="仿宋" w:hint="eastAsia"/>
          <w:color w:val="auto"/>
        </w:rPr>
        <w:t>3</w:t>
      </w:r>
      <w:r>
        <w:rPr>
          <w:rFonts w:ascii="仿宋" w:eastAsia="仿宋" w:hAnsi="仿宋" w:cs="仿宋" w:hint="eastAsia"/>
          <w:color w:val="auto"/>
        </w:rPr>
        <w:t>）首次公告日期：</w:t>
      </w:r>
      <w:r>
        <w:rPr>
          <w:rFonts w:ascii="仿宋" w:eastAsia="仿宋" w:hAnsi="仿宋" w:cs="仿宋" w:hint="eastAsia"/>
          <w:color w:val="auto"/>
        </w:rPr>
        <w:t>2023</w:t>
      </w:r>
      <w:r>
        <w:rPr>
          <w:rFonts w:ascii="仿宋" w:eastAsia="仿宋" w:hAnsi="仿宋" w:cs="仿宋" w:hint="eastAsia"/>
          <w:color w:val="auto"/>
        </w:rPr>
        <w:t>年</w:t>
      </w:r>
      <w:r>
        <w:rPr>
          <w:rFonts w:ascii="仿宋" w:eastAsia="仿宋" w:hAnsi="仿宋" w:cs="仿宋" w:hint="eastAsia"/>
          <w:color w:val="auto"/>
        </w:rPr>
        <w:t>9</w:t>
      </w:r>
      <w:r>
        <w:rPr>
          <w:rFonts w:ascii="仿宋" w:eastAsia="仿宋" w:hAnsi="仿宋" w:cs="仿宋" w:hint="eastAsia"/>
          <w:color w:val="auto"/>
        </w:rPr>
        <w:t>月</w:t>
      </w:r>
      <w:r>
        <w:rPr>
          <w:rFonts w:ascii="仿宋" w:eastAsia="仿宋" w:hAnsi="仿宋" w:cs="仿宋" w:hint="eastAsia"/>
          <w:color w:val="auto"/>
        </w:rPr>
        <w:t>13</w:t>
      </w:r>
      <w:r>
        <w:rPr>
          <w:rFonts w:ascii="仿宋" w:eastAsia="仿宋" w:hAnsi="仿宋" w:cs="仿宋" w:hint="eastAsia"/>
          <w:color w:val="auto"/>
        </w:rPr>
        <w:t>日</w:t>
      </w:r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b/>
          <w:bCs/>
          <w:color w:val="auto"/>
        </w:rPr>
      </w:pPr>
      <w:r>
        <w:rPr>
          <w:rFonts w:ascii="仿宋" w:eastAsia="仿宋" w:hAnsi="仿宋" w:cs="仿宋" w:hint="eastAsia"/>
          <w:b/>
          <w:bCs/>
          <w:color w:val="auto"/>
        </w:rPr>
        <w:t>二、变更事项及内容：</w:t>
      </w:r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b/>
          <w:bCs/>
          <w:color w:val="auto"/>
        </w:rPr>
      </w:pPr>
      <w:r>
        <w:rPr>
          <w:rFonts w:ascii="仿宋" w:eastAsia="仿宋" w:hAnsi="仿宋" w:cs="仿宋" w:hint="eastAsia"/>
          <w:b/>
          <w:bCs/>
          <w:color w:val="auto"/>
        </w:rPr>
        <w:t>更正事项</w:t>
      </w:r>
      <w:r>
        <w:rPr>
          <w:rFonts w:ascii="仿宋" w:eastAsia="仿宋" w:hAnsi="仿宋" w:cs="仿宋" w:hint="eastAsia"/>
          <w:b/>
          <w:bCs/>
          <w:color w:val="auto"/>
        </w:rPr>
        <w:t>：</w:t>
      </w:r>
    </w:p>
    <w:p w:rsidR="000A6F65" w:rsidRDefault="00F647F1">
      <w:pPr>
        <w:pStyle w:val="Default"/>
        <w:numPr>
          <w:ilvl w:val="0"/>
          <w:numId w:val="1"/>
        </w:numPr>
        <w:spacing w:line="360" w:lineRule="auto"/>
        <w:rPr>
          <w:rFonts w:ascii="仿宋" w:eastAsia="仿宋" w:hAnsi="仿宋" w:cs="仿宋"/>
          <w:color w:val="auto"/>
        </w:rPr>
      </w:pPr>
      <w:r>
        <w:rPr>
          <w:rFonts w:ascii="仿宋" w:eastAsia="仿宋" w:hAnsi="仿宋" w:cs="仿宋" w:hint="eastAsia"/>
          <w:color w:val="auto"/>
        </w:rPr>
        <w:t>接收响应文件截止时间及开标时间</w:t>
      </w:r>
      <w:r>
        <w:rPr>
          <w:rFonts w:ascii="仿宋" w:eastAsia="仿宋" w:hAnsi="仿宋" w:cs="仿宋" w:hint="eastAsia"/>
          <w:color w:val="auto"/>
        </w:rPr>
        <w:t>；</w:t>
      </w:r>
    </w:p>
    <w:p w:rsidR="000A6F65" w:rsidRDefault="00F647F1" w:rsidP="00F647F1">
      <w:pPr>
        <w:pStyle w:val="Default"/>
        <w:numPr>
          <w:ilvl w:val="0"/>
          <w:numId w:val="1"/>
        </w:numPr>
        <w:spacing w:line="360" w:lineRule="auto"/>
        <w:rPr>
          <w:rFonts w:ascii="仿宋" w:eastAsia="仿宋" w:hAnsi="仿宋" w:cs="仿宋"/>
          <w:color w:val="auto"/>
        </w:rPr>
      </w:pPr>
      <w:r w:rsidRPr="00F647F1">
        <w:rPr>
          <w:rFonts w:ascii="仿宋" w:eastAsia="仿宋" w:hAnsi="仿宋" w:cs="仿宋" w:hint="eastAsia"/>
          <w:color w:val="auto"/>
        </w:rPr>
        <w:t>考察集合时间：</w:t>
      </w:r>
      <w:r w:rsidRPr="00F647F1">
        <w:rPr>
          <w:rFonts w:ascii="仿宋" w:eastAsia="仿宋" w:hAnsi="仿宋" w:cs="仿宋"/>
          <w:color w:val="auto"/>
        </w:rPr>
        <w:t>2023年9月20日上午9:30，过期</w:t>
      </w:r>
      <w:proofErr w:type="gramStart"/>
      <w:r w:rsidRPr="00F647F1">
        <w:rPr>
          <w:rFonts w:ascii="仿宋" w:eastAsia="仿宋" w:hAnsi="仿宋" w:cs="仿宋"/>
          <w:color w:val="auto"/>
        </w:rPr>
        <w:t>不</w:t>
      </w:r>
      <w:proofErr w:type="gramEnd"/>
      <w:r w:rsidRPr="00F647F1">
        <w:rPr>
          <w:rFonts w:ascii="仿宋" w:eastAsia="仿宋" w:hAnsi="仿宋" w:cs="仿宋"/>
          <w:color w:val="auto"/>
        </w:rPr>
        <w:t>候；考察集合地点：船海学院一楼大厅（</w:t>
      </w:r>
      <w:proofErr w:type="gramStart"/>
      <w:r w:rsidRPr="00F647F1">
        <w:rPr>
          <w:rFonts w:ascii="仿宋" w:eastAsia="仿宋" w:hAnsi="仿宋" w:cs="仿宋"/>
          <w:color w:val="auto"/>
        </w:rPr>
        <w:t>请考察</w:t>
      </w:r>
      <w:proofErr w:type="gramEnd"/>
      <w:r w:rsidRPr="00F647F1">
        <w:rPr>
          <w:rFonts w:ascii="仿宋" w:eastAsia="仿宋" w:hAnsi="仿宋" w:cs="仿宋"/>
          <w:color w:val="auto"/>
        </w:rPr>
        <w:t>人员准时到该处集合）</w:t>
      </w:r>
    </w:p>
    <w:p w:rsidR="000A6F65" w:rsidRDefault="00F647F1">
      <w:pPr>
        <w:pStyle w:val="Default"/>
        <w:numPr>
          <w:ilvl w:val="0"/>
          <w:numId w:val="1"/>
        </w:numPr>
        <w:spacing w:line="360" w:lineRule="auto"/>
        <w:rPr>
          <w:rFonts w:ascii="仿宋" w:eastAsia="仿宋" w:hAnsi="仿宋" w:cs="仿宋"/>
          <w:color w:val="auto"/>
        </w:rPr>
      </w:pPr>
      <w:r>
        <w:rPr>
          <w:rFonts w:ascii="仿宋" w:eastAsia="仿宋" w:hAnsi="仿宋" w:cs="仿宋" w:hint="eastAsia"/>
          <w:color w:val="auto"/>
        </w:rPr>
        <w:t>第四</w:t>
      </w:r>
      <w:proofErr w:type="gramStart"/>
      <w:r>
        <w:rPr>
          <w:rFonts w:ascii="仿宋" w:eastAsia="仿宋" w:hAnsi="仿宋" w:cs="仿宋" w:hint="eastAsia"/>
          <w:color w:val="auto"/>
        </w:rPr>
        <w:t>章项目</w:t>
      </w:r>
      <w:proofErr w:type="gramEnd"/>
      <w:r>
        <w:rPr>
          <w:rFonts w:ascii="仿宋" w:eastAsia="仿宋" w:hAnsi="仿宋" w:cs="仿宋" w:hint="eastAsia"/>
          <w:color w:val="auto"/>
        </w:rPr>
        <w:t>需求；</w:t>
      </w:r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b/>
          <w:bCs/>
          <w:color w:val="auto"/>
        </w:rPr>
      </w:pPr>
      <w:r>
        <w:rPr>
          <w:rFonts w:ascii="仿宋" w:eastAsia="仿宋" w:hAnsi="仿宋" w:cs="仿宋" w:hint="eastAsia"/>
          <w:b/>
          <w:bCs/>
          <w:color w:val="auto"/>
        </w:rPr>
        <w:t>更正</w:t>
      </w:r>
      <w:r>
        <w:rPr>
          <w:rFonts w:ascii="仿宋" w:eastAsia="仿宋" w:hAnsi="仿宋" w:cs="仿宋" w:hint="eastAsia"/>
          <w:b/>
          <w:bCs/>
          <w:color w:val="auto"/>
        </w:rPr>
        <w:t>内容</w:t>
      </w:r>
      <w:r>
        <w:rPr>
          <w:rFonts w:ascii="仿宋" w:eastAsia="仿宋" w:hAnsi="仿宋" w:cs="仿宋" w:hint="eastAsia"/>
          <w:b/>
          <w:bCs/>
          <w:color w:val="auto"/>
        </w:rPr>
        <w:t>：</w:t>
      </w:r>
    </w:p>
    <w:p w:rsidR="000A6F65" w:rsidRPr="00F647F1" w:rsidRDefault="00F647F1">
      <w:pPr>
        <w:pStyle w:val="Default"/>
        <w:numPr>
          <w:ilvl w:val="0"/>
          <w:numId w:val="2"/>
        </w:numPr>
        <w:spacing w:line="360" w:lineRule="auto"/>
        <w:rPr>
          <w:rFonts w:ascii="仿宋" w:eastAsia="仿宋" w:hAnsi="仿宋" w:cs="仿宋"/>
          <w:color w:val="auto"/>
        </w:rPr>
      </w:pPr>
      <w:r>
        <w:rPr>
          <w:rFonts w:ascii="仿宋" w:eastAsia="仿宋" w:hAnsi="仿宋" w:cs="仿宋" w:hint="eastAsia"/>
          <w:color w:val="auto"/>
        </w:rPr>
        <w:t>接收响应文件截止时间及开标时间</w:t>
      </w:r>
      <w:r w:rsidRPr="00F647F1">
        <w:rPr>
          <w:rFonts w:ascii="仿宋" w:eastAsia="仿宋" w:hAnsi="仿宋" w:cs="仿宋" w:hint="eastAsia"/>
          <w:color w:val="auto"/>
        </w:rPr>
        <w:t>：</w:t>
      </w:r>
      <w:r w:rsidRPr="00F647F1">
        <w:rPr>
          <w:rFonts w:ascii="仿宋" w:eastAsia="仿宋" w:hAnsi="仿宋" w:cs="仿宋" w:hint="eastAsia"/>
          <w:color w:val="auto"/>
        </w:rPr>
        <w:t>2023</w:t>
      </w:r>
      <w:r w:rsidRPr="00F647F1">
        <w:rPr>
          <w:rFonts w:ascii="仿宋" w:eastAsia="仿宋" w:hAnsi="仿宋" w:cs="仿宋" w:hint="eastAsia"/>
          <w:color w:val="auto"/>
        </w:rPr>
        <w:t>年</w:t>
      </w:r>
      <w:r w:rsidRPr="00F647F1">
        <w:rPr>
          <w:rFonts w:ascii="仿宋" w:eastAsia="仿宋" w:hAnsi="仿宋" w:cs="仿宋" w:hint="eastAsia"/>
          <w:color w:val="auto"/>
        </w:rPr>
        <w:t>12</w:t>
      </w:r>
      <w:r w:rsidRPr="00F647F1">
        <w:rPr>
          <w:rFonts w:ascii="仿宋" w:eastAsia="仿宋" w:hAnsi="仿宋" w:cs="仿宋" w:hint="eastAsia"/>
          <w:color w:val="auto"/>
        </w:rPr>
        <w:t>月26</w:t>
      </w:r>
      <w:r w:rsidRPr="00F647F1">
        <w:rPr>
          <w:rFonts w:ascii="仿宋" w:eastAsia="仿宋" w:hAnsi="仿宋" w:cs="仿宋" w:hint="eastAsia"/>
          <w:color w:val="auto"/>
        </w:rPr>
        <w:t>日上午9:00</w:t>
      </w:r>
      <w:r w:rsidRPr="00F647F1">
        <w:rPr>
          <w:rFonts w:ascii="仿宋" w:eastAsia="仿宋" w:hAnsi="仿宋" w:cs="仿宋" w:hint="eastAsia"/>
          <w:color w:val="auto"/>
        </w:rPr>
        <w:t>；</w:t>
      </w:r>
    </w:p>
    <w:p w:rsidR="000A6F65" w:rsidRPr="00F647F1" w:rsidRDefault="00F647F1" w:rsidP="00F647F1">
      <w:pPr>
        <w:pStyle w:val="Default"/>
        <w:numPr>
          <w:ilvl w:val="0"/>
          <w:numId w:val="2"/>
        </w:numPr>
        <w:spacing w:line="360" w:lineRule="auto"/>
        <w:rPr>
          <w:rFonts w:ascii="仿宋" w:eastAsia="仿宋" w:hAnsi="仿宋" w:cs="仿宋"/>
          <w:color w:val="auto"/>
        </w:rPr>
      </w:pPr>
      <w:r w:rsidRPr="00F647F1">
        <w:rPr>
          <w:rFonts w:ascii="仿宋" w:eastAsia="仿宋" w:hAnsi="仿宋" w:cs="仿宋" w:hint="eastAsia"/>
          <w:color w:val="auto"/>
        </w:rPr>
        <w:t>考察集合时间：</w:t>
      </w:r>
      <w:r w:rsidRPr="00F647F1">
        <w:rPr>
          <w:rFonts w:ascii="仿宋" w:eastAsia="仿宋" w:hAnsi="仿宋" w:cs="仿宋"/>
          <w:color w:val="auto"/>
        </w:rPr>
        <w:t>2023年</w:t>
      </w:r>
      <w:r w:rsidRPr="00F647F1">
        <w:rPr>
          <w:rFonts w:ascii="仿宋" w:eastAsia="仿宋" w:hAnsi="仿宋" w:cs="仿宋" w:hint="eastAsia"/>
          <w:color w:val="auto"/>
        </w:rPr>
        <w:t>12</w:t>
      </w:r>
      <w:r w:rsidRPr="00F647F1">
        <w:rPr>
          <w:rFonts w:ascii="仿宋" w:eastAsia="仿宋" w:hAnsi="仿宋" w:cs="仿宋"/>
          <w:color w:val="auto"/>
        </w:rPr>
        <w:t>月</w:t>
      </w:r>
      <w:r w:rsidRPr="00F647F1">
        <w:rPr>
          <w:rFonts w:ascii="仿宋" w:eastAsia="仿宋" w:hAnsi="仿宋" w:cs="仿宋" w:hint="eastAsia"/>
          <w:color w:val="auto"/>
        </w:rPr>
        <w:t>8</w:t>
      </w:r>
      <w:r w:rsidRPr="00F647F1">
        <w:rPr>
          <w:rFonts w:ascii="仿宋" w:eastAsia="仿宋" w:hAnsi="仿宋" w:cs="仿宋"/>
          <w:color w:val="auto"/>
        </w:rPr>
        <w:t>日上午9:</w:t>
      </w:r>
      <w:r w:rsidRPr="00F647F1">
        <w:rPr>
          <w:rFonts w:ascii="仿宋" w:eastAsia="仿宋" w:hAnsi="仿宋" w:cs="仿宋" w:hint="eastAsia"/>
          <w:color w:val="auto"/>
        </w:rPr>
        <w:t>0</w:t>
      </w:r>
      <w:r w:rsidRPr="00F647F1">
        <w:rPr>
          <w:rFonts w:ascii="仿宋" w:eastAsia="仿宋" w:hAnsi="仿宋" w:cs="仿宋"/>
          <w:color w:val="auto"/>
        </w:rPr>
        <w:t>0，过期</w:t>
      </w:r>
      <w:proofErr w:type="gramStart"/>
      <w:r w:rsidRPr="00F647F1">
        <w:rPr>
          <w:rFonts w:ascii="仿宋" w:eastAsia="仿宋" w:hAnsi="仿宋" w:cs="仿宋"/>
          <w:color w:val="auto"/>
        </w:rPr>
        <w:t>不</w:t>
      </w:r>
      <w:proofErr w:type="gramEnd"/>
      <w:r w:rsidRPr="00F647F1">
        <w:rPr>
          <w:rFonts w:ascii="仿宋" w:eastAsia="仿宋" w:hAnsi="仿宋" w:cs="仿宋"/>
          <w:color w:val="auto"/>
        </w:rPr>
        <w:t>候；考察集合地点：船海学院一楼大厅（</w:t>
      </w:r>
      <w:proofErr w:type="gramStart"/>
      <w:r w:rsidRPr="00F647F1">
        <w:rPr>
          <w:rFonts w:ascii="仿宋" w:eastAsia="仿宋" w:hAnsi="仿宋" w:cs="仿宋"/>
          <w:color w:val="auto"/>
        </w:rPr>
        <w:t>请考察</w:t>
      </w:r>
      <w:proofErr w:type="gramEnd"/>
      <w:r w:rsidRPr="00F647F1">
        <w:rPr>
          <w:rFonts w:ascii="仿宋" w:eastAsia="仿宋" w:hAnsi="仿宋" w:cs="仿宋"/>
          <w:color w:val="auto"/>
        </w:rPr>
        <w:t>人员准时到该处集合）</w:t>
      </w:r>
      <w:r w:rsidRPr="00F647F1">
        <w:rPr>
          <w:rFonts w:ascii="仿宋" w:eastAsia="仿宋" w:hAnsi="仿宋" w:cs="仿宋" w:hint="eastAsia"/>
          <w:color w:val="auto"/>
        </w:rPr>
        <w:t>现场考察联系人：吴老师，联系电话：</w:t>
      </w:r>
      <w:r w:rsidRPr="00F647F1">
        <w:rPr>
          <w:rFonts w:ascii="仿宋" w:eastAsia="仿宋" w:hAnsi="仿宋" w:cs="仿宋"/>
          <w:color w:val="auto"/>
        </w:rPr>
        <w:t>18805158909。</w:t>
      </w:r>
    </w:p>
    <w:p w:rsidR="000A6F65" w:rsidRPr="00F647F1" w:rsidRDefault="00F647F1">
      <w:pPr>
        <w:pStyle w:val="Default"/>
        <w:numPr>
          <w:ilvl w:val="0"/>
          <w:numId w:val="2"/>
        </w:numPr>
        <w:spacing w:line="360" w:lineRule="auto"/>
        <w:rPr>
          <w:rFonts w:ascii="仿宋" w:eastAsia="仿宋" w:hAnsi="仿宋" w:cs="仿宋"/>
          <w:color w:val="auto"/>
        </w:rPr>
      </w:pPr>
      <w:r w:rsidRPr="00F647F1">
        <w:rPr>
          <w:rFonts w:ascii="仿宋" w:eastAsia="仿宋" w:hAnsi="仿宋" w:cs="仿宋" w:hint="eastAsia"/>
          <w:color w:val="auto"/>
        </w:rPr>
        <w:t>招标文件</w:t>
      </w:r>
      <w:r w:rsidRPr="00F647F1">
        <w:rPr>
          <w:rFonts w:ascii="仿宋" w:eastAsia="仿宋" w:hAnsi="仿宋" w:cs="仿宋" w:hint="eastAsia"/>
          <w:color w:val="auto"/>
        </w:rPr>
        <w:t>P29</w:t>
      </w:r>
      <w:r w:rsidRPr="00F647F1">
        <w:rPr>
          <w:rFonts w:ascii="仿宋" w:eastAsia="仿宋" w:hAnsi="仿宋" w:cs="仿宋" w:hint="eastAsia"/>
          <w:color w:val="auto"/>
        </w:rPr>
        <w:t>页“</w:t>
      </w:r>
      <w:r w:rsidRPr="00F647F1">
        <w:rPr>
          <w:rFonts w:ascii="仿宋" w:eastAsia="仿宋" w:hAnsi="仿宋" w:cs="仿宋" w:hint="eastAsia"/>
          <w:color w:val="auto"/>
        </w:rPr>
        <w:t>2.1.1</w:t>
      </w:r>
      <w:r w:rsidRPr="00F647F1">
        <w:rPr>
          <w:rFonts w:ascii="仿宋" w:eastAsia="仿宋" w:hAnsi="仿宋" w:cs="仿宋" w:hint="eastAsia"/>
          <w:color w:val="auto"/>
        </w:rPr>
        <w:t>典型港航工程物理沙盘模型系统（</w:t>
      </w:r>
      <w:r w:rsidRPr="00F647F1">
        <w:rPr>
          <w:rFonts w:ascii="仿宋" w:eastAsia="仿宋" w:hAnsi="仿宋" w:cs="仿宋" w:hint="eastAsia"/>
          <w:color w:val="auto"/>
        </w:rPr>
        <w:t>2</w:t>
      </w:r>
      <w:r w:rsidRPr="00F647F1">
        <w:rPr>
          <w:rFonts w:ascii="仿宋" w:eastAsia="仿宋" w:hAnsi="仿宋" w:cs="仿宋" w:hint="eastAsia"/>
          <w:color w:val="auto"/>
        </w:rPr>
        <w:t>）模块组成①典型港航工程模型”</w:t>
      </w:r>
      <w:r w:rsidRPr="00F647F1">
        <w:rPr>
          <w:rFonts w:ascii="仿宋" w:eastAsia="仿宋" w:hAnsi="仿宋" w:cs="仿宋" w:hint="eastAsia"/>
          <w:b/>
          <w:bCs/>
          <w:color w:val="auto"/>
        </w:rPr>
        <w:t>修改为</w:t>
      </w:r>
      <w:r w:rsidRPr="00F647F1">
        <w:rPr>
          <w:rFonts w:ascii="仿宋" w:eastAsia="仿宋" w:hAnsi="仿宋" w:cs="仿宋" w:hint="eastAsia"/>
          <w:color w:val="auto"/>
        </w:rPr>
        <w:t>加星项“①★典型港航工程模型”。</w:t>
      </w:r>
    </w:p>
    <w:p w:rsidR="000A6F65" w:rsidRPr="00F647F1" w:rsidRDefault="00F647F1">
      <w:pPr>
        <w:pStyle w:val="Default"/>
        <w:numPr>
          <w:ilvl w:val="0"/>
          <w:numId w:val="2"/>
        </w:numPr>
        <w:spacing w:line="360" w:lineRule="auto"/>
        <w:rPr>
          <w:rFonts w:ascii="仿宋" w:eastAsia="仿宋" w:hAnsi="仿宋" w:cs="仿宋"/>
          <w:color w:val="auto"/>
        </w:rPr>
      </w:pPr>
      <w:r w:rsidRPr="00F647F1">
        <w:rPr>
          <w:rFonts w:ascii="仿宋" w:eastAsia="仿宋" w:hAnsi="仿宋" w:cs="仿宋" w:hint="eastAsia"/>
          <w:color w:val="auto"/>
        </w:rPr>
        <w:t>招标文件</w:t>
      </w:r>
      <w:r w:rsidRPr="00F647F1">
        <w:rPr>
          <w:rFonts w:ascii="仿宋" w:eastAsia="仿宋" w:hAnsi="仿宋" w:cs="仿宋" w:hint="eastAsia"/>
          <w:color w:val="auto"/>
        </w:rPr>
        <w:t>P33</w:t>
      </w:r>
      <w:r w:rsidRPr="00F647F1">
        <w:rPr>
          <w:rFonts w:ascii="仿宋" w:eastAsia="仿宋" w:hAnsi="仿宋" w:cs="仿宋" w:hint="eastAsia"/>
          <w:color w:val="auto"/>
        </w:rPr>
        <w:t>页</w:t>
      </w:r>
      <w:r w:rsidRPr="00F647F1">
        <w:rPr>
          <w:rFonts w:ascii="仿宋" w:eastAsia="仿宋" w:hAnsi="仿宋" w:cs="仿宋" w:hint="eastAsia"/>
          <w:color w:val="auto"/>
        </w:rPr>
        <w:t>“</w:t>
      </w:r>
      <w:r w:rsidRPr="00F647F1">
        <w:rPr>
          <w:rFonts w:ascii="仿宋" w:eastAsia="仿宋" w:hAnsi="仿宋" w:cs="仿宋" w:hint="eastAsia"/>
          <w:color w:val="auto"/>
        </w:rPr>
        <w:t>2.1.2</w:t>
      </w:r>
      <w:r w:rsidRPr="00F647F1">
        <w:rPr>
          <w:rFonts w:ascii="仿宋" w:eastAsia="仿宋" w:hAnsi="仿宋" w:cs="仿宋" w:hint="eastAsia"/>
          <w:color w:val="auto"/>
        </w:rPr>
        <w:t>展示终端及控制系统（</w:t>
      </w:r>
      <w:r w:rsidRPr="00F647F1">
        <w:rPr>
          <w:rFonts w:ascii="仿宋" w:eastAsia="仿宋" w:hAnsi="仿宋" w:cs="仿宋" w:hint="eastAsia"/>
          <w:color w:val="auto"/>
        </w:rPr>
        <w:t>3</w:t>
      </w:r>
      <w:r w:rsidRPr="00F647F1">
        <w:rPr>
          <w:rFonts w:ascii="仿宋" w:eastAsia="仿宋" w:hAnsi="仿宋" w:cs="仿宋" w:hint="eastAsia"/>
          <w:color w:val="auto"/>
        </w:rPr>
        <w:t>）技术参数</w:t>
      </w:r>
      <w:r w:rsidRPr="00F647F1">
        <w:rPr>
          <w:rFonts w:ascii="仿宋" w:eastAsia="仿宋" w:hAnsi="仿宋" w:cs="仿宋" w:hint="eastAsia"/>
          <w:color w:val="auto"/>
        </w:rPr>
        <w:t>1.LED</w:t>
      </w:r>
      <w:r w:rsidRPr="00F647F1">
        <w:rPr>
          <w:rFonts w:ascii="仿宋" w:eastAsia="仿宋" w:hAnsi="仿宋" w:cs="仿宋" w:hint="eastAsia"/>
          <w:color w:val="auto"/>
        </w:rPr>
        <w:t>显示屏：屏体尺寸大于等于</w:t>
      </w:r>
      <w:r w:rsidRPr="00F647F1">
        <w:rPr>
          <w:rFonts w:ascii="仿宋" w:eastAsia="仿宋" w:hAnsi="仿宋" w:cs="仿宋" w:hint="eastAsia"/>
          <w:color w:val="auto"/>
        </w:rPr>
        <w:t>6</w:t>
      </w:r>
      <w:r w:rsidRPr="00F647F1">
        <w:rPr>
          <w:rFonts w:ascii="仿宋" w:eastAsia="仿宋" w:hAnsi="仿宋" w:cs="仿宋" w:hint="eastAsia"/>
          <w:color w:val="auto"/>
        </w:rPr>
        <w:t>㎡</w:t>
      </w:r>
      <w:r w:rsidRPr="00F647F1">
        <w:rPr>
          <w:rFonts w:ascii="仿宋" w:eastAsia="仿宋" w:hAnsi="仿宋" w:cs="仿宋" w:hint="eastAsia"/>
          <w:color w:val="auto"/>
        </w:rPr>
        <w:t>”</w:t>
      </w:r>
      <w:r w:rsidRPr="00F647F1">
        <w:rPr>
          <w:rFonts w:ascii="仿宋" w:eastAsia="仿宋" w:hAnsi="仿宋" w:cs="仿宋" w:hint="eastAsia"/>
          <w:b/>
          <w:bCs/>
          <w:color w:val="auto"/>
        </w:rPr>
        <w:t>修改</w:t>
      </w:r>
      <w:r w:rsidRPr="00F647F1">
        <w:rPr>
          <w:rFonts w:ascii="仿宋" w:eastAsia="仿宋" w:hAnsi="仿宋" w:cs="仿宋" w:hint="eastAsia"/>
          <w:b/>
          <w:bCs/>
          <w:color w:val="auto"/>
        </w:rPr>
        <w:t>为</w:t>
      </w:r>
      <w:r w:rsidRPr="00F647F1">
        <w:rPr>
          <w:rFonts w:ascii="仿宋" w:eastAsia="仿宋" w:hAnsi="仿宋" w:cs="仿宋" w:hint="eastAsia"/>
          <w:color w:val="auto"/>
        </w:rPr>
        <w:t>“</w:t>
      </w:r>
      <w:r w:rsidRPr="00F647F1">
        <w:rPr>
          <w:rFonts w:ascii="仿宋" w:eastAsia="仿宋" w:hAnsi="仿宋" w:cs="仿宋" w:hint="eastAsia"/>
          <w:color w:val="auto"/>
        </w:rPr>
        <w:t>1.</w:t>
      </w:r>
      <w:r w:rsidRPr="00F647F1">
        <w:rPr>
          <w:rFonts w:ascii="仿宋" w:eastAsia="仿宋" w:hAnsi="仿宋" w:cs="仿宋" w:hint="eastAsia"/>
          <w:color w:val="auto"/>
        </w:rPr>
        <w:t>LED</w:t>
      </w:r>
      <w:r w:rsidRPr="00F647F1">
        <w:rPr>
          <w:rFonts w:ascii="仿宋" w:eastAsia="仿宋" w:hAnsi="仿宋" w:cs="仿宋" w:hint="eastAsia"/>
          <w:color w:val="auto"/>
        </w:rPr>
        <w:t>显示屏：屏体尺寸大于等于</w:t>
      </w:r>
      <w:r w:rsidRPr="00F647F1">
        <w:rPr>
          <w:rFonts w:ascii="仿宋" w:eastAsia="仿宋" w:hAnsi="仿宋" w:cs="仿宋" w:hint="eastAsia"/>
          <w:color w:val="auto"/>
        </w:rPr>
        <w:t>6</w:t>
      </w:r>
      <w:r w:rsidRPr="00F647F1">
        <w:rPr>
          <w:rFonts w:ascii="仿宋" w:eastAsia="仿宋" w:hAnsi="仿宋" w:cs="仿宋" w:hint="eastAsia"/>
          <w:color w:val="auto"/>
        </w:rPr>
        <w:t>㎡，屏幕分辨率不低于</w:t>
      </w:r>
      <w:r w:rsidRPr="00F647F1">
        <w:rPr>
          <w:rFonts w:ascii="仿宋" w:eastAsia="仿宋" w:hAnsi="仿宋" w:cs="仿宋" w:hint="eastAsia"/>
          <w:color w:val="auto"/>
        </w:rPr>
        <w:t>1080*1920</w:t>
      </w:r>
      <w:r w:rsidRPr="00F647F1">
        <w:rPr>
          <w:rFonts w:ascii="仿宋" w:eastAsia="仿宋" w:hAnsi="仿宋" w:cs="仿宋" w:hint="eastAsia"/>
          <w:color w:val="auto"/>
        </w:rPr>
        <w:t>”</w:t>
      </w:r>
      <w:r w:rsidRPr="00F647F1">
        <w:rPr>
          <w:rFonts w:ascii="仿宋" w:eastAsia="仿宋" w:hAnsi="仿宋" w:cs="仿宋" w:hint="eastAsia"/>
          <w:color w:val="auto"/>
        </w:rPr>
        <w:t>。</w:t>
      </w:r>
    </w:p>
    <w:p w:rsidR="000A6F65" w:rsidRPr="00F647F1" w:rsidRDefault="00F647F1">
      <w:pPr>
        <w:pStyle w:val="Default"/>
        <w:numPr>
          <w:ilvl w:val="0"/>
          <w:numId w:val="2"/>
        </w:numPr>
        <w:spacing w:line="360" w:lineRule="auto"/>
        <w:rPr>
          <w:rFonts w:ascii="仿宋" w:eastAsia="仿宋" w:hAnsi="仿宋" w:cs="仿宋"/>
          <w:color w:val="auto"/>
        </w:rPr>
      </w:pPr>
      <w:r w:rsidRPr="00F647F1">
        <w:rPr>
          <w:rFonts w:ascii="仿宋" w:eastAsia="仿宋" w:hAnsi="仿宋" w:cs="仿宋" w:hint="eastAsia"/>
          <w:color w:val="auto"/>
        </w:rPr>
        <w:t>招标文件</w:t>
      </w:r>
      <w:r w:rsidRPr="00F647F1">
        <w:rPr>
          <w:rFonts w:ascii="仿宋" w:eastAsia="仿宋" w:hAnsi="仿宋" w:cs="仿宋" w:hint="eastAsia"/>
          <w:color w:val="auto"/>
        </w:rPr>
        <w:t>P33</w:t>
      </w:r>
      <w:r w:rsidRPr="00F647F1">
        <w:rPr>
          <w:rFonts w:ascii="仿宋" w:eastAsia="仿宋" w:hAnsi="仿宋" w:cs="仿宋" w:hint="eastAsia"/>
          <w:color w:val="auto"/>
        </w:rPr>
        <w:t>页“</w:t>
      </w:r>
      <w:r w:rsidRPr="00F647F1">
        <w:rPr>
          <w:rFonts w:ascii="仿宋" w:eastAsia="仿宋" w:hAnsi="仿宋" w:cs="仿宋" w:hint="eastAsia"/>
          <w:color w:val="auto"/>
        </w:rPr>
        <w:t>2.1.2</w:t>
      </w:r>
      <w:r w:rsidRPr="00F647F1">
        <w:rPr>
          <w:rFonts w:ascii="仿宋" w:eastAsia="仿宋" w:hAnsi="仿宋" w:cs="仿宋" w:hint="eastAsia"/>
          <w:color w:val="auto"/>
        </w:rPr>
        <w:t>展示终端及控制系统（</w:t>
      </w:r>
      <w:r w:rsidRPr="00F647F1">
        <w:rPr>
          <w:rFonts w:ascii="仿宋" w:eastAsia="仿宋" w:hAnsi="仿宋" w:cs="仿宋" w:hint="eastAsia"/>
          <w:color w:val="auto"/>
        </w:rPr>
        <w:t>3</w:t>
      </w:r>
      <w:r w:rsidRPr="00F647F1">
        <w:rPr>
          <w:rFonts w:ascii="仿宋" w:eastAsia="仿宋" w:hAnsi="仿宋" w:cs="仿宋" w:hint="eastAsia"/>
          <w:color w:val="auto"/>
        </w:rPr>
        <w:t>）技术参数</w:t>
      </w:r>
      <w:r w:rsidRPr="00F647F1">
        <w:rPr>
          <w:rFonts w:ascii="仿宋" w:eastAsia="仿宋" w:hAnsi="仿宋" w:cs="仿宋" w:hint="eastAsia"/>
          <w:color w:val="auto"/>
        </w:rPr>
        <w:t>2.</w:t>
      </w:r>
      <w:r w:rsidRPr="00F647F1">
        <w:rPr>
          <w:rFonts w:ascii="仿宋" w:eastAsia="仿宋" w:hAnsi="仿宋" w:cs="仿宋" w:hint="eastAsia"/>
          <w:color w:val="auto"/>
        </w:rPr>
        <w:t>★像素间距</w:t>
      </w:r>
      <w:r w:rsidRPr="00F647F1">
        <w:rPr>
          <w:rFonts w:ascii="仿宋" w:eastAsia="仿宋" w:hAnsi="仿宋" w:cs="仿宋" w:hint="eastAsia"/>
          <w:color w:val="auto"/>
        </w:rPr>
        <w:t xml:space="preserve"> 1.86mm</w:t>
      </w:r>
      <w:r w:rsidRPr="00F647F1">
        <w:rPr>
          <w:rFonts w:ascii="仿宋" w:eastAsia="仿宋" w:hAnsi="仿宋" w:cs="仿宋" w:hint="eastAsia"/>
          <w:color w:val="auto"/>
        </w:rPr>
        <w:t>，模组尺寸</w:t>
      </w:r>
      <w:r w:rsidRPr="00F647F1">
        <w:rPr>
          <w:rFonts w:ascii="仿宋" w:eastAsia="仿宋" w:hAnsi="仿宋" w:cs="仿宋" w:hint="eastAsia"/>
          <w:color w:val="auto"/>
        </w:rPr>
        <w:t xml:space="preserve"> 320*160*17mm</w:t>
      </w:r>
      <w:r w:rsidRPr="00F647F1">
        <w:rPr>
          <w:rFonts w:ascii="仿宋" w:eastAsia="仿宋" w:hAnsi="仿宋" w:cs="仿宋" w:hint="eastAsia"/>
          <w:color w:val="auto"/>
        </w:rPr>
        <w:t>。（提供模组样品，需与投标文件一起提交）。”</w:t>
      </w:r>
      <w:r w:rsidRPr="00F647F1">
        <w:rPr>
          <w:rFonts w:ascii="仿宋" w:eastAsia="仿宋" w:hAnsi="仿宋" w:cs="仿宋" w:hint="eastAsia"/>
          <w:b/>
          <w:bCs/>
          <w:color w:val="auto"/>
        </w:rPr>
        <w:t>修改为</w:t>
      </w:r>
      <w:r w:rsidRPr="00F647F1">
        <w:rPr>
          <w:rFonts w:ascii="仿宋" w:eastAsia="仿宋" w:hAnsi="仿宋" w:cs="仿宋" w:hint="eastAsia"/>
          <w:color w:val="auto"/>
        </w:rPr>
        <w:t>“</w:t>
      </w:r>
      <w:r w:rsidRPr="00F647F1">
        <w:rPr>
          <w:rFonts w:ascii="仿宋" w:eastAsia="仿宋" w:hAnsi="仿宋" w:cs="仿宋" w:hint="eastAsia"/>
          <w:color w:val="auto"/>
        </w:rPr>
        <w:t xml:space="preserve">2. </w:t>
      </w:r>
      <w:r w:rsidRPr="00F647F1">
        <w:rPr>
          <w:rFonts w:ascii="仿宋" w:eastAsia="仿宋" w:hAnsi="仿宋" w:cs="仿宋" w:hint="eastAsia"/>
          <w:color w:val="auto"/>
        </w:rPr>
        <w:t>★像素间距</w:t>
      </w:r>
      <w:r w:rsidRPr="00F647F1">
        <w:rPr>
          <w:rFonts w:ascii="仿宋" w:eastAsia="仿宋" w:hAnsi="仿宋" w:cs="仿宋" w:hint="eastAsia"/>
          <w:color w:val="auto"/>
        </w:rPr>
        <w:t xml:space="preserve"> </w:t>
      </w:r>
      <w:r w:rsidRPr="00F647F1">
        <w:rPr>
          <w:rFonts w:ascii="仿宋" w:eastAsia="仿宋" w:hAnsi="仿宋" w:cs="仿宋" w:hint="eastAsia"/>
          <w:color w:val="auto"/>
        </w:rPr>
        <w:t>1.86mm</w:t>
      </w:r>
      <w:r w:rsidRPr="00F647F1">
        <w:rPr>
          <w:rFonts w:ascii="仿宋" w:eastAsia="仿宋" w:hAnsi="仿宋" w:cs="仿宋" w:hint="eastAsia"/>
          <w:color w:val="auto"/>
        </w:rPr>
        <w:t>，模组尺寸长</w:t>
      </w:r>
      <w:r w:rsidRPr="00F647F1">
        <w:rPr>
          <w:rFonts w:ascii="仿宋" w:eastAsia="仿宋" w:hAnsi="仿宋" w:cs="仿宋" w:hint="eastAsia"/>
          <w:color w:val="auto"/>
        </w:rPr>
        <w:t>*</w:t>
      </w:r>
      <w:r w:rsidRPr="00F647F1">
        <w:rPr>
          <w:rFonts w:ascii="仿宋" w:eastAsia="仿宋" w:hAnsi="仿宋" w:cs="仿宋" w:hint="eastAsia"/>
          <w:color w:val="auto"/>
        </w:rPr>
        <w:t>宽为</w:t>
      </w:r>
      <w:r w:rsidRPr="00F647F1">
        <w:rPr>
          <w:rFonts w:ascii="仿宋" w:eastAsia="仿宋" w:hAnsi="仿宋" w:cs="仿宋" w:hint="eastAsia"/>
          <w:color w:val="auto"/>
        </w:rPr>
        <w:t>320*160mm</w:t>
      </w:r>
      <w:r w:rsidRPr="00F647F1">
        <w:rPr>
          <w:rFonts w:ascii="仿宋" w:eastAsia="仿宋" w:hAnsi="仿宋" w:cs="仿宋" w:hint="eastAsia"/>
          <w:color w:val="auto"/>
        </w:rPr>
        <w:t>，</w:t>
      </w:r>
      <w:r w:rsidRPr="00F647F1">
        <w:rPr>
          <w:rFonts w:ascii="仿宋" w:eastAsia="仿宋" w:hAnsi="仿宋" w:cs="仿宋" w:hint="eastAsia"/>
          <w:color w:val="auto"/>
        </w:rPr>
        <w:t>LED</w:t>
      </w:r>
      <w:r w:rsidRPr="00F647F1">
        <w:rPr>
          <w:rFonts w:ascii="仿宋" w:eastAsia="仿宋" w:hAnsi="仿宋" w:cs="仿宋" w:hint="eastAsia"/>
          <w:color w:val="auto"/>
        </w:rPr>
        <w:t>模组的底壳厚度是模组不变形的重要保证，为了满足整体平整度要求，模组厚度不小于</w:t>
      </w:r>
      <w:r w:rsidRPr="00F647F1">
        <w:rPr>
          <w:rFonts w:ascii="仿宋" w:eastAsia="仿宋" w:hAnsi="仿宋" w:cs="仿宋" w:hint="eastAsia"/>
          <w:color w:val="auto"/>
        </w:rPr>
        <w:t>17mm</w:t>
      </w:r>
      <w:r w:rsidRPr="00F647F1">
        <w:rPr>
          <w:rFonts w:ascii="仿宋" w:eastAsia="仿宋" w:hAnsi="仿宋" w:cs="仿宋" w:hint="eastAsia"/>
          <w:color w:val="auto"/>
        </w:rPr>
        <w:t>且不大于</w:t>
      </w:r>
      <w:r w:rsidRPr="00F647F1">
        <w:rPr>
          <w:rFonts w:ascii="仿宋" w:eastAsia="仿宋" w:hAnsi="仿宋" w:cs="仿宋" w:hint="eastAsia"/>
          <w:color w:val="auto"/>
        </w:rPr>
        <w:t>40mm</w:t>
      </w:r>
      <w:r w:rsidRPr="00F647F1">
        <w:rPr>
          <w:rFonts w:ascii="仿宋" w:eastAsia="仿宋" w:hAnsi="仿宋" w:cs="仿宋" w:hint="eastAsia"/>
          <w:color w:val="auto"/>
        </w:rPr>
        <w:t>。（提供模组样品，需与投标文件一起提交）”。</w:t>
      </w:r>
    </w:p>
    <w:p w:rsidR="000A6F65" w:rsidRPr="00F647F1" w:rsidRDefault="00F647F1">
      <w:pPr>
        <w:pStyle w:val="Default"/>
        <w:numPr>
          <w:ilvl w:val="0"/>
          <w:numId w:val="2"/>
        </w:numPr>
        <w:spacing w:line="360" w:lineRule="auto"/>
        <w:rPr>
          <w:rFonts w:ascii="仿宋" w:eastAsia="仿宋" w:hAnsi="仿宋" w:cs="仿宋"/>
          <w:color w:val="auto"/>
        </w:rPr>
      </w:pPr>
      <w:r w:rsidRPr="00F647F1">
        <w:rPr>
          <w:rFonts w:ascii="仿宋" w:eastAsia="仿宋" w:hAnsi="仿宋" w:cs="仿宋" w:hint="eastAsia"/>
          <w:color w:val="auto"/>
        </w:rPr>
        <w:t>招标文件</w:t>
      </w:r>
      <w:r w:rsidRPr="00F647F1">
        <w:rPr>
          <w:rFonts w:ascii="仿宋" w:eastAsia="仿宋" w:hAnsi="仿宋" w:cs="仿宋" w:hint="eastAsia"/>
          <w:color w:val="auto"/>
        </w:rPr>
        <w:t>P33</w:t>
      </w:r>
      <w:r w:rsidRPr="00F647F1">
        <w:rPr>
          <w:rFonts w:ascii="仿宋" w:eastAsia="仿宋" w:hAnsi="仿宋" w:cs="仿宋" w:hint="eastAsia"/>
          <w:color w:val="auto"/>
        </w:rPr>
        <w:t>页</w:t>
      </w:r>
      <w:r w:rsidRPr="00F647F1">
        <w:rPr>
          <w:rFonts w:ascii="仿宋" w:eastAsia="仿宋" w:hAnsi="仿宋" w:cs="仿宋"/>
          <w:color w:val="auto"/>
        </w:rPr>
        <w:t>“2.1.2</w:t>
      </w:r>
      <w:r w:rsidRPr="00F647F1">
        <w:rPr>
          <w:rFonts w:ascii="仿宋" w:eastAsia="仿宋" w:hAnsi="仿宋" w:cs="仿宋"/>
          <w:color w:val="auto"/>
        </w:rPr>
        <w:t>展示终端及控制系统（</w:t>
      </w:r>
      <w:r w:rsidRPr="00F647F1">
        <w:rPr>
          <w:rFonts w:ascii="仿宋" w:eastAsia="仿宋" w:hAnsi="仿宋" w:cs="仿宋"/>
          <w:color w:val="auto"/>
        </w:rPr>
        <w:t>3</w:t>
      </w:r>
      <w:r w:rsidRPr="00F647F1">
        <w:rPr>
          <w:rFonts w:ascii="仿宋" w:eastAsia="仿宋" w:hAnsi="仿宋" w:cs="仿宋"/>
          <w:color w:val="auto"/>
        </w:rPr>
        <w:t>）技术参数</w:t>
      </w:r>
      <w:r w:rsidRPr="00F647F1">
        <w:rPr>
          <w:rFonts w:ascii="仿宋" w:eastAsia="仿宋" w:hAnsi="仿宋" w:cs="仿宋"/>
          <w:color w:val="auto"/>
        </w:rPr>
        <w:t>4.</w:t>
      </w:r>
      <w:r w:rsidRPr="00F647F1">
        <w:rPr>
          <w:rFonts w:ascii="仿宋" w:eastAsia="仿宋" w:hAnsi="仿宋" w:cs="仿宋"/>
          <w:color w:val="auto"/>
        </w:rPr>
        <w:t>单元重量</w:t>
      </w:r>
      <w:r w:rsidRPr="00F647F1">
        <w:rPr>
          <w:rFonts w:ascii="仿宋" w:eastAsia="仿宋" w:hAnsi="仿宋" w:cs="仿宋"/>
          <w:color w:val="auto"/>
        </w:rPr>
        <w:t xml:space="preserve"> 0.46Kg</w:t>
      </w:r>
      <w:r w:rsidRPr="00F647F1">
        <w:rPr>
          <w:rFonts w:ascii="仿宋" w:eastAsia="仿宋" w:hAnsi="仿宋" w:cs="仿宋"/>
          <w:color w:val="auto"/>
        </w:rPr>
        <w:t>，</w:t>
      </w:r>
      <w:r w:rsidRPr="00F647F1">
        <w:rPr>
          <w:rFonts w:ascii="仿宋" w:eastAsia="仿宋" w:hAnsi="仿宋" w:cs="仿宋"/>
          <w:color w:val="auto"/>
        </w:rPr>
        <w:lastRenderedPageBreak/>
        <w:t>便于磁吸安装，前维护操作（提供</w:t>
      </w:r>
      <w:r w:rsidRPr="00F647F1">
        <w:rPr>
          <w:rFonts w:ascii="仿宋" w:eastAsia="仿宋" w:hAnsi="仿宋" w:cs="仿宋"/>
          <w:color w:val="auto"/>
        </w:rPr>
        <w:t xml:space="preserve"> CNAS </w:t>
      </w:r>
      <w:r w:rsidRPr="00F647F1">
        <w:rPr>
          <w:rFonts w:ascii="仿宋" w:eastAsia="仿宋" w:hAnsi="仿宋" w:cs="仿宋"/>
          <w:color w:val="auto"/>
        </w:rPr>
        <w:t>认可实验室出具的检测报告）。</w:t>
      </w:r>
      <w:r w:rsidRPr="00F647F1">
        <w:rPr>
          <w:rFonts w:ascii="仿宋" w:eastAsia="仿宋" w:hAnsi="仿宋" w:cs="仿宋"/>
          <w:color w:val="auto"/>
        </w:rPr>
        <w:t>”</w:t>
      </w:r>
      <w:r w:rsidRPr="00F647F1">
        <w:rPr>
          <w:rFonts w:ascii="仿宋" w:eastAsia="仿宋" w:hAnsi="仿宋" w:cs="仿宋" w:hint="eastAsia"/>
          <w:b/>
          <w:bCs/>
          <w:color w:val="auto"/>
        </w:rPr>
        <w:t>修改为</w:t>
      </w:r>
      <w:r w:rsidRPr="00F647F1">
        <w:rPr>
          <w:rFonts w:ascii="仿宋" w:eastAsia="仿宋" w:hAnsi="仿宋" w:cs="仿宋"/>
          <w:color w:val="auto"/>
        </w:rPr>
        <w:t>“</w:t>
      </w:r>
      <w:r w:rsidRPr="00F647F1">
        <w:rPr>
          <w:rFonts w:ascii="仿宋" w:eastAsia="仿宋" w:hAnsi="仿宋" w:cs="仿宋"/>
          <w:color w:val="auto"/>
        </w:rPr>
        <w:t>单元重量约</w:t>
      </w:r>
      <w:r w:rsidRPr="00F647F1">
        <w:rPr>
          <w:rFonts w:ascii="仿宋" w:eastAsia="仿宋" w:hAnsi="仿宋" w:cs="仿宋"/>
          <w:color w:val="auto"/>
        </w:rPr>
        <w:t xml:space="preserve"> 0.46Kg</w:t>
      </w:r>
      <w:r w:rsidRPr="00F647F1">
        <w:rPr>
          <w:rFonts w:ascii="仿宋" w:eastAsia="仿宋" w:hAnsi="仿宋" w:cs="仿宋"/>
          <w:color w:val="auto"/>
        </w:rPr>
        <w:t>，便于磁吸安装和维护操作</w:t>
      </w:r>
      <w:r w:rsidRPr="00F647F1">
        <w:rPr>
          <w:rFonts w:ascii="仿宋" w:eastAsia="仿宋" w:hAnsi="仿宋" w:cs="仿宋"/>
          <w:color w:val="auto"/>
        </w:rPr>
        <w:t>”</w:t>
      </w:r>
      <w:r w:rsidRPr="00F647F1">
        <w:rPr>
          <w:rFonts w:ascii="仿宋" w:eastAsia="仿宋" w:hAnsi="仿宋" w:cs="仿宋" w:hint="eastAsia"/>
          <w:color w:val="auto"/>
        </w:rPr>
        <w:t>。</w:t>
      </w:r>
    </w:p>
    <w:p w:rsidR="000A6F65" w:rsidRPr="00F647F1" w:rsidRDefault="00F647F1">
      <w:pPr>
        <w:pStyle w:val="Default"/>
        <w:numPr>
          <w:ilvl w:val="0"/>
          <w:numId w:val="2"/>
        </w:numPr>
        <w:spacing w:line="360" w:lineRule="auto"/>
        <w:rPr>
          <w:rFonts w:ascii="仿宋" w:eastAsia="仿宋" w:hAnsi="仿宋" w:cs="仿宋"/>
          <w:color w:val="auto"/>
        </w:rPr>
      </w:pPr>
      <w:r w:rsidRPr="00F647F1">
        <w:rPr>
          <w:rFonts w:ascii="仿宋" w:eastAsia="仿宋" w:hAnsi="仿宋" w:cs="仿宋" w:hint="eastAsia"/>
          <w:color w:val="auto"/>
        </w:rPr>
        <w:t>招标文件</w:t>
      </w:r>
      <w:r w:rsidRPr="00F647F1">
        <w:rPr>
          <w:rFonts w:ascii="仿宋" w:eastAsia="仿宋" w:hAnsi="仿宋" w:cs="仿宋" w:hint="eastAsia"/>
          <w:color w:val="auto"/>
        </w:rPr>
        <w:t>P33-34</w:t>
      </w:r>
      <w:r w:rsidRPr="00F647F1">
        <w:rPr>
          <w:rFonts w:ascii="仿宋" w:eastAsia="仿宋" w:hAnsi="仿宋" w:cs="仿宋" w:hint="eastAsia"/>
          <w:color w:val="auto"/>
        </w:rPr>
        <w:t>页</w:t>
      </w:r>
      <w:proofErr w:type="gramStart"/>
      <w:r w:rsidRPr="00F647F1">
        <w:rPr>
          <w:rFonts w:ascii="仿宋" w:eastAsia="仿宋" w:hAnsi="仿宋" w:cs="仿宋"/>
          <w:color w:val="auto"/>
        </w:rPr>
        <w:t>“</w:t>
      </w:r>
      <w:proofErr w:type="gramEnd"/>
      <w:r w:rsidRPr="00F647F1">
        <w:rPr>
          <w:rFonts w:ascii="仿宋" w:eastAsia="仿宋" w:hAnsi="仿宋" w:cs="仿宋"/>
          <w:color w:val="auto"/>
        </w:rPr>
        <w:t>2.1.2</w:t>
      </w:r>
      <w:r w:rsidRPr="00F647F1">
        <w:rPr>
          <w:rFonts w:ascii="仿宋" w:eastAsia="仿宋" w:hAnsi="仿宋" w:cs="仿宋"/>
          <w:color w:val="auto"/>
        </w:rPr>
        <w:t>展示终端及控制系统（</w:t>
      </w:r>
      <w:r w:rsidRPr="00F647F1">
        <w:rPr>
          <w:rFonts w:ascii="仿宋" w:eastAsia="仿宋" w:hAnsi="仿宋" w:cs="仿宋"/>
          <w:color w:val="auto"/>
        </w:rPr>
        <w:t>3</w:t>
      </w:r>
      <w:r w:rsidRPr="00F647F1">
        <w:rPr>
          <w:rFonts w:ascii="仿宋" w:eastAsia="仿宋" w:hAnsi="仿宋" w:cs="仿宋"/>
          <w:color w:val="auto"/>
        </w:rPr>
        <w:t>）技术参数</w:t>
      </w:r>
      <w:r w:rsidRPr="00F647F1">
        <w:rPr>
          <w:rFonts w:ascii="仿宋" w:eastAsia="仿宋" w:hAnsi="仿宋" w:cs="仿宋" w:hint="eastAsia"/>
          <w:color w:val="auto"/>
        </w:rPr>
        <w:t>的</w:t>
      </w:r>
      <w:r w:rsidRPr="00F647F1">
        <w:rPr>
          <w:rFonts w:ascii="仿宋" w:eastAsia="仿宋" w:hAnsi="仿宋" w:cs="仿宋"/>
          <w:color w:val="auto"/>
        </w:rPr>
        <w:t>第</w:t>
      </w:r>
      <w:r w:rsidRPr="00F647F1">
        <w:rPr>
          <w:rFonts w:ascii="仿宋" w:eastAsia="仿宋" w:hAnsi="仿宋" w:cs="仿宋"/>
          <w:color w:val="auto"/>
        </w:rPr>
        <w:t>6-16</w:t>
      </w:r>
      <w:r w:rsidRPr="00F647F1">
        <w:rPr>
          <w:rFonts w:ascii="仿宋" w:eastAsia="仿宋" w:hAnsi="仿宋" w:cs="仿宋"/>
          <w:color w:val="auto"/>
        </w:rPr>
        <w:t>条合并</w:t>
      </w:r>
      <w:r w:rsidRPr="00F647F1">
        <w:rPr>
          <w:rFonts w:ascii="仿宋" w:eastAsia="仿宋" w:hAnsi="仿宋" w:cs="仿宋" w:hint="eastAsia"/>
          <w:color w:val="auto"/>
        </w:rPr>
        <w:t>且取消星号，</w:t>
      </w:r>
      <w:r w:rsidRPr="00F647F1">
        <w:rPr>
          <w:rFonts w:ascii="仿宋" w:eastAsia="仿宋" w:hAnsi="仿宋" w:cs="仿宋" w:hint="eastAsia"/>
          <w:b/>
          <w:bCs/>
          <w:color w:val="auto"/>
        </w:rPr>
        <w:t>修改为</w:t>
      </w:r>
      <w:r w:rsidRPr="00F647F1">
        <w:rPr>
          <w:rFonts w:ascii="仿宋" w:eastAsia="仿宋" w:hAnsi="仿宋" w:cs="仿宋"/>
          <w:color w:val="auto"/>
        </w:rPr>
        <w:t>“</w:t>
      </w:r>
      <w:r w:rsidRPr="00F647F1">
        <w:rPr>
          <w:rFonts w:ascii="仿宋" w:eastAsia="仿宋" w:hAnsi="仿宋" w:cs="仿宋" w:hint="eastAsia"/>
          <w:color w:val="auto"/>
        </w:rPr>
        <w:t>支持单点校正，一键调节亮、暗线功能；白平衡亮度≥</w:t>
      </w:r>
      <w:r w:rsidRPr="00F647F1">
        <w:rPr>
          <w:rFonts w:ascii="仿宋" w:eastAsia="仿宋" w:hAnsi="仿宋" w:cs="仿宋" w:hint="eastAsia"/>
          <w:color w:val="auto"/>
        </w:rPr>
        <w:t>600cd/</w:t>
      </w:r>
      <w:r w:rsidRPr="00F647F1">
        <w:rPr>
          <w:rFonts w:ascii="仿宋" w:eastAsia="仿宋" w:hAnsi="仿宋" w:cs="仿宋" w:hint="eastAsia"/>
          <w:color w:val="auto"/>
        </w:rPr>
        <w:t>㎡（</w:t>
      </w:r>
      <w:r w:rsidRPr="00F647F1">
        <w:rPr>
          <w:rFonts w:ascii="仿宋" w:eastAsia="仿宋" w:hAnsi="仿宋" w:cs="仿宋" w:hint="eastAsia"/>
          <w:color w:val="auto"/>
        </w:rPr>
        <w:t>6500K</w:t>
      </w:r>
      <w:r w:rsidRPr="00F647F1">
        <w:rPr>
          <w:rFonts w:ascii="仿宋" w:eastAsia="仿宋" w:hAnsi="仿宋" w:cs="仿宋" w:hint="eastAsia"/>
          <w:color w:val="auto"/>
        </w:rPr>
        <w:t>，校正后）；色温可调范围：</w:t>
      </w:r>
      <w:r w:rsidRPr="00F647F1">
        <w:rPr>
          <w:rFonts w:ascii="仿宋" w:eastAsia="仿宋" w:hAnsi="仿宋" w:cs="仿宋" w:hint="eastAsia"/>
          <w:color w:val="auto"/>
        </w:rPr>
        <w:t>3000k~15000k</w:t>
      </w:r>
      <w:r w:rsidRPr="00F647F1">
        <w:rPr>
          <w:rFonts w:ascii="仿宋" w:eastAsia="仿宋" w:hAnsi="仿宋" w:cs="仿宋" w:hint="eastAsia"/>
          <w:color w:val="auto"/>
        </w:rPr>
        <w:t>，并可自定义色温值；对比度</w:t>
      </w:r>
      <w:r w:rsidRPr="00F647F1">
        <w:rPr>
          <w:rFonts w:ascii="仿宋" w:eastAsia="仿宋" w:hAnsi="仿宋" w:cs="仿宋" w:hint="eastAsia"/>
          <w:color w:val="auto"/>
        </w:rPr>
        <w:t xml:space="preserve"> 8000:1</w:t>
      </w:r>
      <w:r w:rsidRPr="00F647F1">
        <w:rPr>
          <w:rFonts w:ascii="仿宋" w:eastAsia="仿宋" w:hAnsi="仿宋" w:cs="仿宋" w:hint="eastAsia"/>
          <w:color w:val="auto"/>
        </w:rPr>
        <w:t>；视角：水平视角≥</w:t>
      </w:r>
      <w:r w:rsidRPr="00F647F1">
        <w:rPr>
          <w:rFonts w:ascii="仿宋" w:eastAsia="仿宋" w:hAnsi="仿宋" w:cs="仿宋" w:hint="eastAsia"/>
          <w:color w:val="auto"/>
        </w:rPr>
        <w:t>160</w:t>
      </w:r>
      <w:r w:rsidRPr="00F647F1">
        <w:rPr>
          <w:rFonts w:ascii="仿宋" w:eastAsia="仿宋" w:hAnsi="仿宋" w:cs="仿宋" w:hint="eastAsia"/>
          <w:color w:val="auto"/>
        </w:rPr>
        <w:t>°，垂直视角≥</w:t>
      </w:r>
      <w:r w:rsidRPr="00F647F1">
        <w:rPr>
          <w:rFonts w:ascii="仿宋" w:eastAsia="仿宋" w:hAnsi="仿宋" w:cs="仿宋" w:hint="eastAsia"/>
          <w:color w:val="auto"/>
        </w:rPr>
        <w:t>140</w:t>
      </w:r>
      <w:r w:rsidRPr="00F647F1">
        <w:rPr>
          <w:rFonts w:ascii="仿宋" w:eastAsia="仿宋" w:hAnsi="仿宋" w:cs="仿宋" w:hint="eastAsia"/>
          <w:color w:val="auto"/>
        </w:rPr>
        <w:t>°；刷新频率≥</w:t>
      </w:r>
      <w:r w:rsidRPr="00F647F1">
        <w:rPr>
          <w:rFonts w:ascii="仿宋" w:eastAsia="仿宋" w:hAnsi="仿宋" w:cs="仿宋" w:hint="eastAsia"/>
          <w:color w:val="auto"/>
        </w:rPr>
        <w:t>3840HZ</w:t>
      </w:r>
      <w:r w:rsidRPr="00F647F1">
        <w:rPr>
          <w:rFonts w:ascii="仿宋" w:eastAsia="仿宋" w:hAnsi="仿宋" w:cs="仿宋" w:hint="eastAsia"/>
          <w:color w:val="auto"/>
        </w:rPr>
        <w:t>；换帧频率：</w:t>
      </w:r>
      <w:r w:rsidRPr="00F647F1">
        <w:rPr>
          <w:rFonts w:ascii="仿宋" w:eastAsia="仿宋" w:hAnsi="仿宋" w:cs="仿宋" w:hint="eastAsia"/>
          <w:color w:val="auto"/>
        </w:rPr>
        <w:t>50&amp;60HZ</w:t>
      </w:r>
      <w:r w:rsidRPr="00F647F1">
        <w:rPr>
          <w:rFonts w:ascii="仿宋" w:eastAsia="仿宋" w:hAnsi="仿宋" w:cs="仿宋" w:hint="eastAsia"/>
          <w:color w:val="auto"/>
        </w:rPr>
        <w:t>；灰度：</w:t>
      </w:r>
      <w:r w:rsidRPr="00F647F1">
        <w:rPr>
          <w:rFonts w:ascii="仿宋" w:eastAsia="仿宋" w:hAnsi="仿宋" w:cs="仿宋" w:hint="eastAsia"/>
          <w:color w:val="auto"/>
        </w:rPr>
        <w:t>100%</w:t>
      </w:r>
      <w:r w:rsidRPr="00F647F1">
        <w:rPr>
          <w:rFonts w:ascii="仿宋" w:eastAsia="仿宋" w:hAnsi="仿宋" w:cs="仿宋" w:hint="eastAsia"/>
          <w:color w:val="auto"/>
        </w:rPr>
        <w:t>亮度</w:t>
      </w:r>
      <w:r w:rsidRPr="00F647F1">
        <w:rPr>
          <w:rFonts w:ascii="仿宋" w:eastAsia="仿宋" w:hAnsi="仿宋" w:cs="仿宋" w:hint="eastAsia"/>
          <w:color w:val="auto"/>
        </w:rPr>
        <w:t xml:space="preserve"> 16bit </w:t>
      </w:r>
      <w:r w:rsidRPr="00F647F1">
        <w:rPr>
          <w:rFonts w:ascii="仿宋" w:eastAsia="仿宋" w:hAnsi="仿宋" w:cs="仿宋" w:hint="eastAsia"/>
          <w:color w:val="auto"/>
        </w:rPr>
        <w:t>灰度，</w:t>
      </w:r>
      <w:r w:rsidRPr="00F647F1">
        <w:rPr>
          <w:rFonts w:ascii="仿宋" w:eastAsia="仿宋" w:hAnsi="仿宋" w:cs="仿宋" w:hint="eastAsia"/>
          <w:color w:val="auto"/>
        </w:rPr>
        <w:t>20%</w:t>
      </w:r>
      <w:r w:rsidRPr="00F647F1">
        <w:rPr>
          <w:rFonts w:ascii="仿宋" w:eastAsia="仿宋" w:hAnsi="仿宋" w:cs="仿宋" w:hint="eastAsia"/>
          <w:color w:val="auto"/>
        </w:rPr>
        <w:t>亮度</w:t>
      </w:r>
      <w:r w:rsidRPr="00F647F1">
        <w:rPr>
          <w:rFonts w:ascii="仿宋" w:eastAsia="仿宋" w:hAnsi="仿宋" w:cs="仿宋" w:hint="eastAsia"/>
          <w:color w:val="auto"/>
        </w:rPr>
        <w:t xml:space="preserve"> 12bit </w:t>
      </w:r>
      <w:r w:rsidRPr="00F647F1">
        <w:rPr>
          <w:rFonts w:ascii="仿宋" w:eastAsia="仿宋" w:hAnsi="仿宋" w:cs="仿宋" w:hint="eastAsia"/>
          <w:color w:val="auto"/>
        </w:rPr>
        <w:t>灰度；模组亮度均匀性≥</w:t>
      </w:r>
      <w:r w:rsidRPr="00F647F1">
        <w:rPr>
          <w:rFonts w:ascii="仿宋" w:eastAsia="仿宋" w:hAnsi="仿宋" w:cs="仿宋" w:hint="eastAsia"/>
          <w:color w:val="auto"/>
        </w:rPr>
        <w:t>97%</w:t>
      </w:r>
      <w:r w:rsidRPr="00F647F1">
        <w:rPr>
          <w:rFonts w:ascii="仿宋" w:eastAsia="仿宋" w:hAnsi="仿宋" w:cs="仿宋" w:hint="eastAsia"/>
          <w:color w:val="auto"/>
        </w:rPr>
        <w:t>；峰值功耗≤</w:t>
      </w:r>
      <w:r w:rsidRPr="00F647F1">
        <w:rPr>
          <w:rFonts w:ascii="仿宋" w:eastAsia="仿宋" w:hAnsi="仿宋" w:cs="仿宋" w:hint="eastAsia"/>
          <w:color w:val="auto"/>
        </w:rPr>
        <w:t>563W/</w:t>
      </w:r>
      <w:r w:rsidRPr="00F647F1">
        <w:rPr>
          <w:rFonts w:ascii="仿宋" w:eastAsia="仿宋" w:hAnsi="仿宋" w:cs="仿宋" w:hint="eastAsia"/>
          <w:color w:val="auto"/>
        </w:rPr>
        <w:t>㎡；寿命典型值≥</w:t>
      </w:r>
      <w:r w:rsidRPr="00F647F1">
        <w:rPr>
          <w:rFonts w:ascii="仿宋" w:eastAsia="仿宋" w:hAnsi="仿宋" w:cs="仿宋" w:hint="eastAsia"/>
          <w:color w:val="auto"/>
        </w:rPr>
        <w:t xml:space="preserve">100000 </w:t>
      </w:r>
      <w:r w:rsidRPr="00F647F1">
        <w:rPr>
          <w:rFonts w:ascii="仿宋" w:eastAsia="仿宋" w:hAnsi="仿宋" w:cs="仿宋" w:hint="eastAsia"/>
          <w:color w:val="auto"/>
        </w:rPr>
        <w:t>小时、平均无故障时间≥</w:t>
      </w:r>
      <w:r w:rsidRPr="00F647F1">
        <w:rPr>
          <w:rFonts w:ascii="仿宋" w:eastAsia="仿宋" w:hAnsi="仿宋" w:cs="仿宋" w:hint="eastAsia"/>
          <w:color w:val="auto"/>
        </w:rPr>
        <w:t xml:space="preserve">100000 </w:t>
      </w:r>
      <w:r w:rsidRPr="00F647F1">
        <w:rPr>
          <w:rFonts w:ascii="仿宋" w:eastAsia="仿宋" w:hAnsi="仿宋" w:cs="仿宋" w:hint="eastAsia"/>
          <w:color w:val="auto"/>
        </w:rPr>
        <w:t>小时；</w:t>
      </w:r>
      <w:r w:rsidRPr="00F647F1">
        <w:rPr>
          <w:rFonts w:ascii="仿宋" w:eastAsia="仿宋" w:hAnsi="仿宋" w:cs="仿宋"/>
          <w:color w:val="auto"/>
        </w:rPr>
        <w:t>（提供</w:t>
      </w:r>
      <w:r w:rsidRPr="00F647F1">
        <w:rPr>
          <w:rFonts w:ascii="仿宋" w:eastAsia="仿宋" w:hAnsi="仿宋" w:cs="仿宋"/>
          <w:color w:val="auto"/>
        </w:rPr>
        <w:t xml:space="preserve"> CNAS </w:t>
      </w:r>
      <w:r w:rsidRPr="00F647F1">
        <w:rPr>
          <w:rFonts w:ascii="仿宋" w:eastAsia="仿宋" w:hAnsi="仿宋" w:cs="仿宋"/>
          <w:color w:val="auto"/>
        </w:rPr>
        <w:t>认可实验室出</w:t>
      </w:r>
      <w:r w:rsidRPr="00F647F1">
        <w:rPr>
          <w:rFonts w:ascii="仿宋" w:eastAsia="仿宋" w:hAnsi="仿宋" w:cs="仿宋"/>
          <w:color w:val="auto"/>
        </w:rPr>
        <w:t>具的检测报告）</w:t>
      </w:r>
      <w:r w:rsidRPr="00F647F1">
        <w:rPr>
          <w:rFonts w:ascii="仿宋" w:eastAsia="仿宋" w:hAnsi="仿宋" w:cs="仿宋"/>
          <w:color w:val="auto"/>
        </w:rPr>
        <w:t>”</w:t>
      </w:r>
      <w:r w:rsidRPr="00F647F1">
        <w:rPr>
          <w:rFonts w:ascii="仿宋" w:eastAsia="仿宋" w:hAnsi="仿宋" w:cs="仿宋" w:hint="eastAsia"/>
          <w:color w:val="auto"/>
        </w:rPr>
        <w:t>。</w:t>
      </w:r>
    </w:p>
    <w:p w:rsidR="000A6F65" w:rsidRPr="00F647F1" w:rsidRDefault="00F647F1">
      <w:pPr>
        <w:pStyle w:val="Default"/>
        <w:numPr>
          <w:ilvl w:val="0"/>
          <w:numId w:val="2"/>
        </w:numPr>
        <w:spacing w:line="360" w:lineRule="auto"/>
        <w:rPr>
          <w:rFonts w:ascii="仿宋" w:eastAsia="仿宋" w:hAnsi="仿宋" w:cs="仿宋"/>
          <w:color w:val="auto"/>
        </w:rPr>
      </w:pPr>
      <w:r w:rsidRPr="00F647F1">
        <w:rPr>
          <w:rFonts w:ascii="仿宋" w:eastAsia="仿宋" w:hAnsi="仿宋" w:cs="仿宋" w:hint="eastAsia"/>
          <w:color w:val="auto"/>
        </w:rPr>
        <w:t>招标文件</w:t>
      </w:r>
      <w:r w:rsidRPr="00F647F1">
        <w:rPr>
          <w:rFonts w:ascii="仿宋" w:eastAsia="仿宋" w:hAnsi="仿宋" w:cs="仿宋" w:hint="eastAsia"/>
          <w:color w:val="auto"/>
        </w:rPr>
        <w:t>P34-35</w:t>
      </w:r>
      <w:r w:rsidRPr="00F647F1">
        <w:rPr>
          <w:rFonts w:ascii="仿宋" w:eastAsia="仿宋" w:hAnsi="仿宋" w:cs="仿宋" w:hint="eastAsia"/>
          <w:color w:val="auto"/>
        </w:rPr>
        <w:t>页</w:t>
      </w:r>
      <w:proofErr w:type="gramStart"/>
      <w:r w:rsidRPr="00F647F1">
        <w:rPr>
          <w:rFonts w:ascii="仿宋" w:eastAsia="仿宋" w:hAnsi="仿宋" w:cs="仿宋" w:hint="eastAsia"/>
          <w:color w:val="auto"/>
        </w:rPr>
        <w:t>“</w:t>
      </w:r>
      <w:proofErr w:type="gramEnd"/>
      <w:r w:rsidRPr="00F647F1">
        <w:rPr>
          <w:rFonts w:ascii="仿宋" w:eastAsia="仿宋" w:hAnsi="仿宋" w:cs="仿宋"/>
          <w:color w:val="auto"/>
        </w:rPr>
        <w:t>2.1.2</w:t>
      </w:r>
      <w:r w:rsidRPr="00F647F1">
        <w:rPr>
          <w:rFonts w:ascii="仿宋" w:eastAsia="仿宋" w:hAnsi="仿宋" w:cs="仿宋"/>
          <w:color w:val="auto"/>
        </w:rPr>
        <w:t>展示终端及控制系统（</w:t>
      </w:r>
      <w:r w:rsidRPr="00F647F1">
        <w:rPr>
          <w:rFonts w:ascii="仿宋" w:eastAsia="仿宋" w:hAnsi="仿宋" w:cs="仿宋"/>
          <w:color w:val="auto"/>
        </w:rPr>
        <w:t>3</w:t>
      </w:r>
      <w:r w:rsidRPr="00F647F1">
        <w:rPr>
          <w:rFonts w:ascii="仿宋" w:eastAsia="仿宋" w:hAnsi="仿宋" w:cs="仿宋"/>
          <w:color w:val="auto"/>
        </w:rPr>
        <w:t>）技术参数</w:t>
      </w:r>
      <w:r w:rsidRPr="00F647F1">
        <w:rPr>
          <w:rFonts w:ascii="仿宋" w:eastAsia="仿宋" w:hAnsi="仿宋" w:cs="仿宋" w:hint="eastAsia"/>
          <w:color w:val="auto"/>
        </w:rPr>
        <w:t>的</w:t>
      </w:r>
      <w:r w:rsidRPr="00F647F1">
        <w:rPr>
          <w:rFonts w:ascii="仿宋" w:eastAsia="仿宋" w:hAnsi="仿宋" w:cs="仿宋"/>
          <w:color w:val="auto"/>
        </w:rPr>
        <w:t>第</w:t>
      </w:r>
      <w:r w:rsidRPr="00F647F1">
        <w:rPr>
          <w:rFonts w:ascii="仿宋" w:eastAsia="仿宋" w:hAnsi="仿宋" w:cs="仿宋"/>
          <w:color w:val="auto"/>
        </w:rPr>
        <w:t>17-28</w:t>
      </w:r>
      <w:r w:rsidRPr="00F647F1">
        <w:rPr>
          <w:rFonts w:ascii="仿宋" w:eastAsia="仿宋" w:hAnsi="仿宋" w:cs="仿宋"/>
          <w:color w:val="auto"/>
        </w:rPr>
        <w:t>条合并</w:t>
      </w:r>
      <w:r w:rsidRPr="00F647F1">
        <w:rPr>
          <w:rFonts w:ascii="仿宋" w:eastAsia="仿宋" w:hAnsi="仿宋" w:cs="仿宋" w:hint="eastAsia"/>
          <w:color w:val="auto"/>
        </w:rPr>
        <w:t>”</w:t>
      </w:r>
      <w:r w:rsidRPr="00F647F1">
        <w:rPr>
          <w:rFonts w:ascii="仿宋" w:eastAsia="仿宋" w:hAnsi="仿宋" w:cs="仿宋" w:hint="eastAsia"/>
          <w:b/>
          <w:bCs/>
          <w:color w:val="auto"/>
        </w:rPr>
        <w:t>修改为</w:t>
      </w:r>
      <w:r w:rsidRPr="00F647F1">
        <w:rPr>
          <w:rFonts w:ascii="仿宋" w:eastAsia="仿宋" w:hAnsi="仿宋" w:cs="仿宋" w:hint="eastAsia"/>
          <w:color w:val="auto"/>
        </w:rPr>
        <w:t>“产品满足盐雾</w:t>
      </w:r>
      <w:r w:rsidRPr="00F647F1">
        <w:rPr>
          <w:rFonts w:ascii="仿宋" w:eastAsia="仿宋" w:hAnsi="仿宋" w:cs="仿宋" w:hint="eastAsia"/>
          <w:color w:val="auto"/>
        </w:rPr>
        <w:t>10</w:t>
      </w:r>
      <w:r w:rsidRPr="00F647F1">
        <w:rPr>
          <w:rFonts w:ascii="仿宋" w:eastAsia="仿宋" w:hAnsi="仿宋" w:cs="仿宋" w:hint="eastAsia"/>
          <w:color w:val="auto"/>
        </w:rPr>
        <w:t>级要求；</w:t>
      </w:r>
      <w:r w:rsidRPr="00F647F1">
        <w:rPr>
          <w:rFonts w:ascii="仿宋" w:eastAsia="仿宋" w:hAnsi="仿宋" w:cs="仿宋" w:hint="eastAsia"/>
          <w:color w:val="auto"/>
        </w:rPr>
        <w:t xml:space="preserve">IP </w:t>
      </w:r>
      <w:r w:rsidRPr="00F647F1">
        <w:rPr>
          <w:rFonts w:ascii="仿宋" w:eastAsia="仿宋" w:hAnsi="仿宋" w:cs="仿宋" w:hint="eastAsia"/>
          <w:color w:val="auto"/>
        </w:rPr>
        <w:t>等级符合</w:t>
      </w:r>
      <w:r w:rsidRPr="00F647F1">
        <w:rPr>
          <w:rFonts w:ascii="仿宋" w:eastAsia="仿宋" w:hAnsi="仿宋" w:cs="仿宋" w:hint="eastAsia"/>
          <w:color w:val="auto"/>
        </w:rPr>
        <w:t>IP6X</w:t>
      </w:r>
      <w:r w:rsidRPr="00F647F1">
        <w:rPr>
          <w:rFonts w:ascii="仿宋" w:eastAsia="仿宋" w:hAnsi="仿宋" w:cs="仿宋" w:hint="eastAsia"/>
          <w:color w:val="auto"/>
        </w:rPr>
        <w:t>；防振动：</w:t>
      </w:r>
      <w:r w:rsidRPr="00F647F1">
        <w:rPr>
          <w:rFonts w:ascii="仿宋" w:eastAsia="仿宋" w:hAnsi="仿宋" w:cs="仿宋" w:hint="eastAsia"/>
          <w:color w:val="auto"/>
        </w:rPr>
        <w:t>10Hz-50Hz-10Hz</w:t>
      </w:r>
      <w:r w:rsidRPr="00F647F1">
        <w:rPr>
          <w:rFonts w:ascii="仿宋" w:eastAsia="仿宋" w:hAnsi="仿宋" w:cs="仿宋" w:hint="eastAsia"/>
          <w:color w:val="auto"/>
        </w:rPr>
        <w:t>，</w:t>
      </w:r>
      <w:proofErr w:type="gramStart"/>
      <w:r w:rsidRPr="00F647F1">
        <w:rPr>
          <w:rFonts w:ascii="仿宋" w:eastAsia="仿宋" w:hAnsi="仿宋" w:cs="仿宋" w:hint="eastAsia"/>
          <w:color w:val="auto"/>
        </w:rPr>
        <w:t>振辐</w:t>
      </w:r>
      <w:proofErr w:type="gramEnd"/>
      <w:r w:rsidRPr="00F647F1">
        <w:rPr>
          <w:rFonts w:ascii="仿宋" w:eastAsia="仿宋" w:hAnsi="仿宋" w:cs="仿宋" w:hint="eastAsia"/>
          <w:color w:val="auto"/>
        </w:rPr>
        <w:t xml:space="preserve"> 0.35mm,</w:t>
      </w:r>
      <w:r w:rsidRPr="00F647F1">
        <w:rPr>
          <w:rFonts w:ascii="仿宋" w:eastAsia="仿宋" w:hAnsi="仿宋" w:cs="仿宋" w:hint="eastAsia"/>
          <w:color w:val="auto"/>
        </w:rPr>
        <w:t>正常工作；</w:t>
      </w:r>
      <w:r w:rsidRPr="00F647F1">
        <w:rPr>
          <w:rFonts w:ascii="仿宋" w:eastAsia="仿宋" w:hAnsi="仿宋" w:cs="仿宋" w:hint="eastAsia"/>
          <w:color w:val="auto"/>
        </w:rPr>
        <w:t>PCB</w:t>
      </w:r>
      <w:r w:rsidRPr="00F647F1">
        <w:rPr>
          <w:rFonts w:ascii="仿宋" w:eastAsia="仿宋" w:hAnsi="仿宋" w:cs="仿宋" w:hint="eastAsia"/>
          <w:color w:val="auto"/>
        </w:rPr>
        <w:t>、面罩防火等级达</w:t>
      </w:r>
      <w:r w:rsidRPr="00F647F1">
        <w:rPr>
          <w:rFonts w:ascii="仿宋" w:eastAsia="仿宋" w:hAnsi="仿宋" w:cs="仿宋" w:hint="eastAsia"/>
          <w:color w:val="auto"/>
        </w:rPr>
        <w:t xml:space="preserve">V-0 </w:t>
      </w:r>
      <w:r w:rsidRPr="00F647F1">
        <w:rPr>
          <w:rFonts w:ascii="仿宋" w:eastAsia="仿宋" w:hAnsi="仿宋" w:cs="仿宋" w:hint="eastAsia"/>
          <w:color w:val="auto"/>
        </w:rPr>
        <w:t>级；抗紫外</w:t>
      </w:r>
      <w:r w:rsidRPr="00F647F1">
        <w:rPr>
          <w:rFonts w:ascii="仿宋" w:eastAsia="仿宋" w:hAnsi="仿宋" w:cs="仿宋" w:hint="eastAsia"/>
          <w:color w:val="auto"/>
        </w:rPr>
        <w:t>UV</w:t>
      </w:r>
      <w:r w:rsidRPr="00F647F1">
        <w:rPr>
          <w:rFonts w:ascii="仿宋" w:eastAsia="仿宋" w:hAnsi="仿宋" w:cs="仿宋" w:hint="eastAsia"/>
          <w:color w:val="auto"/>
        </w:rPr>
        <w:t>辐射符合</w:t>
      </w:r>
      <w:r w:rsidRPr="00F647F1">
        <w:rPr>
          <w:rFonts w:ascii="仿宋" w:eastAsia="仿宋" w:hAnsi="仿宋" w:cs="仿宋" w:hint="eastAsia"/>
          <w:color w:val="auto"/>
        </w:rPr>
        <w:t>5</w:t>
      </w:r>
      <w:r w:rsidRPr="00F647F1">
        <w:rPr>
          <w:rFonts w:ascii="仿宋" w:eastAsia="仿宋" w:hAnsi="仿宋" w:cs="仿宋" w:hint="eastAsia"/>
          <w:color w:val="auto"/>
        </w:rPr>
        <w:t>级；</w:t>
      </w:r>
      <w:r w:rsidRPr="00F647F1">
        <w:rPr>
          <w:rFonts w:ascii="仿宋" w:eastAsia="仿宋" w:hAnsi="仿宋" w:cs="仿宋" w:hint="eastAsia"/>
          <w:color w:val="auto"/>
        </w:rPr>
        <w:t>EMC</w:t>
      </w:r>
      <w:r w:rsidRPr="00F647F1">
        <w:rPr>
          <w:rFonts w:ascii="仿宋" w:eastAsia="仿宋" w:hAnsi="仿宋" w:cs="仿宋" w:hint="eastAsia"/>
          <w:color w:val="auto"/>
        </w:rPr>
        <w:t>符合</w:t>
      </w:r>
      <w:r w:rsidRPr="00F647F1">
        <w:rPr>
          <w:rFonts w:ascii="仿宋" w:eastAsia="仿宋" w:hAnsi="仿宋" w:cs="仿宋" w:hint="eastAsia"/>
          <w:color w:val="auto"/>
        </w:rPr>
        <w:t>CLASS B</w:t>
      </w:r>
      <w:r w:rsidRPr="00F647F1">
        <w:rPr>
          <w:rFonts w:ascii="仿宋" w:eastAsia="仿宋" w:hAnsi="仿宋" w:cs="仿宋" w:hint="eastAsia"/>
          <w:color w:val="auto"/>
        </w:rPr>
        <w:t>；噪音：符合国家标准；工作温度范围</w:t>
      </w:r>
      <w:r w:rsidRPr="00F647F1">
        <w:rPr>
          <w:rFonts w:ascii="仿宋" w:eastAsia="仿宋" w:hAnsi="仿宋" w:cs="仿宋" w:hint="eastAsia"/>
          <w:color w:val="auto"/>
        </w:rPr>
        <w:t>-30</w:t>
      </w:r>
      <w:r w:rsidRPr="00F647F1">
        <w:rPr>
          <w:rFonts w:ascii="仿宋" w:eastAsia="仿宋" w:hAnsi="仿宋" w:cs="仿宋" w:hint="eastAsia"/>
          <w:color w:val="auto"/>
        </w:rPr>
        <w:t>℃</w:t>
      </w:r>
      <w:r w:rsidRPr="00F647F1">
        <w:rPr>
          <w:rFonts w:ascii="仿宋" w:eastAsia="仿宋" w:hAnsi="仿宋" w:cs="仿宋" w:hint="eastAsia"/>
          <w:color w:val="auto"/>
        </w:rPr>
        <w:t>-40</w:t>
      </w:r>
      <w:r w:rsidRPr="00F647F1">
        <w:rPr>
          <w:rFonts w:ascii="仿宋" w:eastAsia="仿宋" w:hAnsi="仿宋" w:cs="仿宋" w:hint="eastAsia"/>
          <w:color w:val="auto"/>
        </w:rPr>
        <w:t>℃；存储温度范围</w:t>
      </w:r>
      <w:r w:rsidRPr="00F647F1">
        <w:rPr>
          <w:rFonts w:ascii="仿宋" w:eastAsia="仿宋" w:hAnsi="仿宋" w:cs="仿宋" w:hint="eastAsia"/>
          <w:color w:val="auto"/>
        </w:rPr>
        <w:t>-40</w:t>
      </w:r>
      <w:r w:rsidRPr="00F647F1">
        <w:rPr>
          <w:rFonts w:ascii="仿宋" w:eastAsia="仿宋" w:hAnsi="仿宋" w:cs="仿宋" w:hint="eastAsia"/>
          <w:color w:val="auto"/>
        </w:rPr>
        <w:t>℃</w:t>
      </w:r>
      <w:r w:rsidRPr="00F647F1">
        <w:rPr>
          <w:rFonts w:ascii="仿宋" w:eastAsia="仿宋" w:hAnsi="仿宋" w:cs="仿宋" w:hint="eastAsia"/>
          <w:color w:val="auto"/>
        </w:rPr>
        <w:t>-60</w:t>
      </w:r>
      <w:r w:rsidRPr="00F647F1">
        <w:rPr>
          <w:rFonts w:ascii="仿宋" w:eastAsia="仿宋" w:hAnsi="仿宋" w:cs="仿宋" w:hint="eastAsia"/>
          <w:color w:val="auto"/>
        </w:rPr>
        <w:t>℃；在</w:t>
      </w:r>
      <w:r w:rsidRPr="00F647F1">
        <w:rPr>
          <w:rFonts w:ascii="仿宋" w:eastAsia="仿宋" w:hAnsi="仿宋" w:cs="仿宋" w:hint="eastAsia"/>
          <w:color w:val="auto"/>
        </w:rPr>
        <w:t xml:space="preserve"> 40</w:t>
      </w:r>
      <w:r w:rsidRPr="00F647F1">
        <w:rPr>
          <w:rFonts w:ascii="仿宋" w:eastAsia="仿宋" w:hAnsi="仿宋" w:cs="仿宋" w:hint="eastAsia"/>
          <w:color w:val="auto"/>
        </w:rPr>
        <w:t>℃</w:t>
      </w:r>
      <w:r w:rsidRPr="00F647F1">
        <w:rPr>
          <w:rFonts w:ascii="仿宋" w:eastAsia="仿宋" w:hAnsi="仿宋" w:cs="仿宋" w:hint="eastAsia"/>
          <w:color w:val="auto"/>
        </w:rPr>
        <w:t xml:space="preserve"> 80%RH</w:t>
      </w:r>
      <w:r w:rsidRPr="00F647F1">
        <w:rPr>
          <w:rFonts w:ascii="仿宋" w:eastAsia="仿宋" w:hAnsi="仿宋" w:cs="仿宋" w:hint="eastAsia"/>
          <w:color w:val="auto"/>
        </w:rPr>
        <w:t>恒定湿热环境下，工作正常；蓝光安全：无危害；稳定性：支持</w:t>
      </w:r>
      <w:r w:rsidRPr="00F647F1">
        <w:rPr>
          <w:rFonts w:ascii="仿宋" w:eastAsia="仿宋" w:hAnsi="仿宋" w:cs="仿宋" w:hint="eastAsia"/>
          <w:color w:val="auto"/>
        </w:rPr>
        <w:t xml:space="preserve">7*24H </w:t>
      </w:r>
      <w:r w:rsidRPr="00F647F1">
        <w:rPr>
          <w:rFonts w:ascii="仿宋" w:eastAsia="仿宋" w:hAnsi="仿宋" w:cs="仿宋" w:hint="eastAsia"/>
          <w:color w:val="auto"/>
        </w:rPr>
        <w:t>连续工作；</w:t>
      </w:r>
      <w:r w:rsidRPr="00F647F1">
        <w:rPr>
          <w:rFonts w:ascii="仿宋" w:eastAsia="仿宋" w:hAnsi="仿宋" w:cs="仿宋"/>
          <w:color w:val="auto"/>
        </w:rPr>
        <w:t>（提供</w:t>
      </w:r>
      <w:r w:rsidRPr="00F647F1">
        <w:rPr>
          <w:rFonts w:ascii="仿宋" w:eastAsia="仿宋" w:hAnsi="仿宋" w:cs="仿宋"/>
          <w:color w:val="auto"/>
        </w:rPr>
        <w:t xml:space="preserve"> CNAS</w:t>
      </w:r>
      <w:r w:rsidRPr="00F647F1">
        <w:rPr>
          <w:rFonts w:ascii="仿宋" w:eastAsia="仿宋" w:hAnsi="仿宋" w:cs="仿宋"/>
          <w:color w:val="auto"/>
        </w:rPr>
        <w:t xml:space="preserve"> </w:t>
      </w:r>
      <w:r w:rsidRPr="00F647F1">
        <w:rPr>
          <w:rFonts w:ascii="仿宋" w:eastAsia="仿宋" w:hAnsi="仿宋" w:cs="仿宋"/>
          <w:color w:val="auto"/>
        </w:rPr>
        <w:t>认可实验室出具的检测报告）</w:t>
      </w:r>
      <w:r w:rsidRPr="00F647F1">
        <w:rPr>
          <w:rFonts w:ascii="仿宋" w:eastAsia="仿宋" w:hAnsi="仿宋" w:cs="仿宋" w:hint="eastAsia"/>
          <w:color w:val="auto"/>
        </w:rPr>
        <w:t>”。</w:t>
      </w:r>
    </w:p>
    <w:p w:rsidR="000A6F65" w:rsidRPr="00F647F1" w:rsidRDefault="00F647F1">
      <w:pPr>
        <w:pStyle w:val="Default"/>
        <w:numPr>
          <w:ilvl w:val="0"/>
          <w:numId w:val="2"/>
        </w:numPr>
        <w:spacing w:line="360" w:lineRule="auto"/>
        <w:rPr>
          <w:rFonts w:ascii="仿宋" w:eastAsia="仿宋" w:hAnsi="仿宋" w:cs="仿宋"/>
          <w:color w:val="auto"/>
        </w:rPr>
      </w:pPr>
      <w:r w:rsidRPr="00F647F1">
        <w:rPr>
          <w:rFonts w:ascii="仿宋" w:eastAsia="仿宋" w:hAnsi="仿宋" w:cs="仿宋"/>
          <w:color w:val="auto"/>
        </w:rPr>
        <w:t>招标文件</w:t>
      </w:r>
      <w:r w:rsidRPr="00F647F1">
        <w:rPr>
          <w:rFonts w:ascii="仿宋" w:eastAsia="仿宋" w:hAnsi="仿宋" w:cs="仿宋"/>
          <w:color w:val="auto"/>
        </w:rPr>
        <w:t>P35</w:t>
      </w:r>
      <w:r w:rsidRPr="00F647F1">
        <w:rPr>
          <w:rFonts w:ascii="仿宋" w:eastAsia="仿宋" w:hAnsi="仿宋" w:cs="仿宋"/>
          <w:color w:val="auto"/>
        </w:rPr>
        <w:t>页</w:t>
      </w:r>
      <w:proofErr w:type="gramStart"/>
      <w:r w:rsidRPr="00F647F1">
        <w:rPr>
          <w:rFonts w:ascii="仿宋" w:eastAsia="仿宋" w:hAnsi="仿宋" w:cs="仿宋" w:hint="eastAsia"/>
          <w:color w:val="auto"/>
        </w:rPr>
        <w:t>“</w:t>
      </w:r>
      <w:proofErr w:type="gramEnd"/>
      <w:r w:rsidRPr="00F647F1">
        <w:rPr>
          <w:rFonts w:ascii="仿宋" w:eastAsia="仿宋" w:hAnsi="仿宋" w:cs="仿宋"/>
          <w:color w:val="auto"/>
        </w:rPr>
        <w:t>2.1.2</w:t>
      </w:r>
      <w:r w:rsidRPr="00F647F1">
        <w:rPr>
          <w:rFonts w:ascii="仿宋" w:eastAsia="仿宋" w:hAnsi="仿宋" w:cs="仿宋"/>
          <w:color w:val="auto"/>
        </w:rPr>
        <w:t>展示终端及控制系统（</w:t>
      </w:r>
      <w:r w:rsidRPr="00F647F1">
        <w:rPr>
          <w:rFonts w:ascii="仿宋" w:eastAsia="仿宋" w:hAnsi="仿宋" w:cs="仿宋"/>
          <w:color w:val="auto"/>
        </w:rPr>
        <w:t>3</w:t>
      </w:r>
      <w:r w:rsidRPr="00F647F1">
        <w:rPr>
          <w:rFonts w:ascii="仿宋" w:eastAsia="仿宋" w:hAnsi="仿宋" w:cs="仿宋"/>
          <w:color w:val="auto"/>
        </w:rPr>
        <w:t>）技术参数</w:t>
      </w:r>
      <w:r w:rsidRPr="00F647F1">
        <w:rPr>
          <w:rFonts w:ascii="仿宋" w:eastAsia="仿宋" w:hAnsi="仿宋" w:cs="仿宋" w:hint="eastAsia"/>
          <w:color w:val="auto"/>
        </w:rPr>
        <w:t>的</w:t>
      </w:r>
      <w:r w:rsidRPr="00F647F1">
        <w:rPr>
          <w:rFonts w:ascii="仿宋" w:eastAsia="仿宋" w:hAnsi="仿宋" w:cs="仿宋"/>
          <w:color w:val="auto"/>
        </w:rPr>
        <w:t>第</w:t>
      </w:r>
      <w:r w:rsidRPr="00F647F1">
        <w:rPr>
          <w:rFonts w:ascii="仿宋" w:eastAsia="仿宋" w:hAnsi="仿宋" w:cs="仿宋"/>
          <w:color w:val="auto"/>
        </w:rPr>
        <w:t>30-32</w:t>
      </w:r>
      <w:r w:rsidRPr="00F647F1">
        <w:rPr>
          <w:rFonts w:ascii="仿宋" w:eastAsia="仿宋" w:hAnsi="仿宋" w:cs="仿宋"/>
          <w:color w:val="auto"/>
        </w:rPr>
        <w:t>条合并</w:t>
      </w:r>
      <w:r w:rsidRPr="00F647F1">
        <w:rPr>
          <w:rFonts w:ascii="仿宋" w:eastAsia="仿宋" w:hAnsi="仿宋" w:cs="仿宋" w:hint="eastAsia"/>
          <w:color w:val="auto"/>
        </w:rPr>
        <w:t>”</w:t>
      </w:r>
      <w:r w:rsidRPr="00F647F1">
        <w:rPr>
          <w:rFonts w:ascii="仿宋" w:eastAsia="仿宋" w:hAnsi="仿宋" w:cs="仿宋" w:hint="eastAsia"/>
          <w:b/>
          <w:bCs/>
          <w:color w:val="auto"/>
        </w:rPr>
        <w:t>修改为</w:t>
      </w:r>
      <w:r w:rsidRPr="00F647F1">
        <w:rPr>
          <w:rFonts w:ascii="仿宋" w:eastAsia="仿宋" w:hAnsi="仿宋" w:cs="仿宋" w:hint="eastAsia"/>
          <w:color w:val="auto"/>
        </w:rPr>
        <w:t>“合并式功放：最大功率</w:t>
      </w:r>
      <w:r w:rsidRPr="00F647F1">
        <w:rPr>
          <w:rFonts w:ascii="仿宋" w:eastAsia="仿宋" w:hAnsi="仿宋" w:cs="仿宋" w:hint="eastAsia"/>
          <w:color w:val="auto"/>
        </w:rPr>
        <w:t>500W</w:t>
      </w:r>
      <w:r w:rsidRPr="00F647F1">
        <w:rPr>
          <w:rFonts w:ascii="仿宋" w:eastAsia="仿宋" w:hAnsi="仿宋" w:cs="仿宋" w:hint="eastAsia"/>
          <w:color w:val="auto"/>
        </w:rPr>
        <w:t>及以下，不支持</w:t>
      </w:r>
      <w:r w:rsidRPr="00F647F1">
        <w:rPr>
          <w:rFonts w:ascii="仿宋" w:eastAsia="仿宋" w:hAnsi="仿宋" w:cs="仿宋" w:hint="eastAsia"/>
          <w:color w:val="auto"/>
        </w:rPr>
        <w:t>Wi-Fi</w:t>
      </w:r>
      <w:r w:rsidRPr="00F647F1">
        <w:rPr>
          <w:rFonts w:ascii="仿宋" w:eastAsia="仿宋" w:hAnsi="仿宋" w:cs="仿宋" w:hint="eastAsia"/>
          <w:color w:val="auto"/>
        </w:rPr>
        <w:t>连接；无源音箱：麦克风接口数量</w:t>
      </w:r>
      <w:r w:rsidRPr="00F647F1">
        <w:rPr>
          <w:rFonts w:ascii="仿宋" w:eastAsia="仿宋" w:hAnsi="仿宋" w:cs="仿宋" w:hint="eastAsia"/>
          <w:color w:val="auto"/>
        </w:rPr>
        <w:t>2</w:t>
      </w:r>
      <w:r w:rsidRPr="00F647F1">
        <w:rPr>
          <w:rFonts w:ascii="仿宋" w:eastAsia="仿宋" w:hAnsi="仿宋" w:cs="仿宋" w:hint="eastAsia"/>
          <w:color w:val="auto"/>
        </w:rPr>
        <w:t>个及以上，音频频响范围</w:t>
      </w:r>
      <w:r w:rsidRPr="00F647F1">
        <w:rPr>
          <w:rFonts w:ascii="仿宋" w:eastAsia="仿宋" w:hAnsi="仿宋" w:cs="仿宋" w:hint="eastAsia"/>
          <w:color w:val="auto"/>
        </w:rPr>
        <w:t>40-18000HZ</w:t>
      </w:r>
      <w:r w:rsidRPr="00F647F1">
        <w:rPr>
          <w:rFonts w:ascii="仿宋" w:eastAsia="仿宋" w:hAnsi="仿宋" w:cs="仿宋" w:hint="eastAsia"/>
          <w:color w:val="auto"/>
        </w:rPr>
        <w:t>，支持</w:t>
      </w:r>
      <w:r w:rsidRPr="00F647F1">
        <w:rPr>
          <w:rFonts w:ascii="仿宋" w:eastAsia="仿宋" w:hAnsi="仿宋" w:cs="仿宋" w:hint="eastAsia"/>
          <w:color w:val="auto"/>
        </w:rPr>
        <w:t>Wi-Fi</w:t>
      </w:r>
      <w:r w:rsidRPr="00F647F1">
        <w:rPr>
          <w:rFonts w:ascii="仿宋" w:eastAsia="仿宋" w:hAnsi="仿宋" w:cs="仿宋" w:hint="eastAsia"/>
          <w:color w:val="auto"/>
        </w:rPr>
        <w:t>、蓝牙、</w:t>
      </w:r>
      <w:r w:rsidRPr="00F647F1">
        <w:rPr>
          <w:rFonts w:ascii="仿宋" w:eastAsia="仿宋" w:hAnsi="仿宋" w:cs="仿宋" w:hint="eastAsia"/>
          <w:color w:val="auto"/>
        </w:rPr>
        <w:t>HDMI</w:t>
      </w:r>
      <w:r w:rsidRPr="00F647F1">
        <w:rPr>
          <w:rFonts w:ascii="仿宋" w:eastAsia="仿宋" w:hAnsi="仿宋" w:cs="仿宋" w:hint="eastAsia"/>
          <w:color w:val="auto"/>
        </w:rPr>
        <w:t>等连接方式，信噪比大于</w:t>
      </w:r>
      <w:r w:rsidRPr="00F647F1">
        <w:rPr>
          <w:rFonts w:ascii="仿宋" w:eastAsia="仿宋" w:hAnsi="仿宋" w:cs="仿宋" w:hint="eastAsia"/>
          <w:color w:val="auto"/>
        </w:rPr>
        <w:t>105dB</w:t>
      </w:r>
      <w:r w:rsidRPr="00F647F1">
        <w:rPr>
          <w:rFonts w:ascii="仿宋" w:eastAsia="仿宋" w:hAnsi="仿宋" w:cs="仿宋" w:hint="eastAsia"/>
          <w:color w:val="auto"/>
        </w:rPr>
        <w:t>；无线话筒：采用先进红外对频和导频功能（</w:t>
      </w:r>
      <w:r w:rsidRPr="00F647F1">
        <w:rPr>
          <w:rFonts w:ascii="仿宋" w:eastAsia="仿宋" w:hAnsi="仿宋" w:cs="仿宋" w:hint="eastAsia"/>
          <w:color w:val="auto"/>
        </w:rPr>
        <w:t>IR</w:t>
      </w:r>
      <w:r w:rsidRPr="00F647F1">
        <w:rPr>
          <w:rFonts w:ascii="仿宋" w:eastAsia="仿宋" w:hAnsi="仿宋" w:cs="仿宋" w:hint="eastAsia"/>
          <w:color w:val="auto"/>
        </w:rPr>
        <w:t>）与自动选频（</w:t>
      </w:r>
      <w:r w:rsidRPr="00F647F1">
        <w:rPr>
          <w:rFonts w:ascii="仿宋" w:eastAsia="仿宋" w:hAnsi="仿宋" w:cs="仿宋" w:hint="eastAsia"/>
          <w:color w:val="auto"/>
        </w:rPr>
        <w:t>AFS</w:t>
      </w:r>
      <w:r w:rsidRPr="00F647F1">
        <w:rPr>
          <w:rFonts w:ascii="仿宋" w:eastAsia="仿宋" w:hAnsi="仿宋" w:cs="仿宋" w:hint="eastAsia"/>
          <w:color w:val="auto"/>
        </w:rPr>
        <w:t>）技术；</w:t>
      </w:r>
      <w:r w:rsidRPr="00F647F1">
        <w:rPr>
          <w:rFonts w:ascii="仿宋" w:eastAsia="仿宋" w:hAnsi="仿宋" w:cs="仿宋"/>
          <w:color w:val="auto"/>
        </w:rPr>
        <w:t>（提供</w:t>
      </w:r>
      <w:r w:rsidRPr="00F647F1">
        <w:rPr>
          <w:rFonts w:ascii="仿宋" w:eastAsia="仿宋" w:hAnsi="仿宋" w:cs="仿宋"/>
          <w:color w:val="auto"/>
        </w:rPr>
        <w:t xml:space="preserve"> CNAS </w:t>
      </w:r>
      <w:r w:rsidRPr="00F647F1">
        <w:rPr>
          <w:rFonts w:ascii="仿宋" w:eastAsia="仿宋" w:hAnsi="仿宋" w:cs="仿宋"/>
          <w:color w:val="auto"/>
        </w:rPr>
        <w:t>认可实验室出具的检测报告）</w:t>
      </w:r>
      <w:r w:rsidRPr="00F647F1">
        <w:rPr>
          <w:rFonts w:ascii="仿宋" w:eastAsia="仿宋" w:hAnsi="仿宋" w:cs="仿宋" w:hint="eastAsia"/>
          <w:color w:val="auto"/>
        </w:rPr>
        <w:t>”</w:t>
      </w:r>
      <w:r w:rsidRPr="00F647F1">
        <w:rPr>
          <w:rFonts w:ascii="仿宋" w:eastAsia="仿宋" w:hAnsi="仿宋" w:cs="仿宋"/>
          <w:color w:val="auto"/>
        </w:rPr>
        <w:t>。</w:t>
      </w:r>
    </w:p>
    <w:p w:rsidR="000A6F65" w:rsidRPr="00F647F1" w:rsidRDefault="00F647F1">
      <w:pPr>
        <w:pStyle w:val="Default"/>
        <w:numPr>
          <w:ilvl w:val="0"/>
          <w:numId w:val="2"/>
        </w:numPr>
        <w:spacing w:line="360" w:lineRule="auto"/>
        <w:rPr>
          <w:rFonts w:ascii="仿宋" w:eastAsia="仿宋" w:hAnsi="仿宋" w:cs="仿宋"/>
          <w:color w:val="auto"/>
        </w:rPr>
      </w:pPr>
      <w:r w:rsidRPr="00F647F1">
        <w:rPr>
          <w:rFonts w:ascii="仿宋" w:eastAsia="仿宋" w:hAnsi="仿宋" w:cs="仿宋" w:hint="eastAsia"/>
          <w:color w:val="auto"/>
        </w:rPr>
        <w:t>招标文件</w:t>
      </w:r>
      <w:r w:rsidRPr="00F647F1">
        <w:rPr>
          <w:rFonts w:ascii="仿宋" w:eastAsia="仿宋" w:hAnsi="仿宋" w:cs="仿宋" w:hint="eastAsia"/>
          <w:color w:val="auto"/>
        </w:rPr>
        <w:t>P36</w:t>
      </w:r>
      <w:r w:rsidRPr="00F647F1">
        <w:rPr>
          <w:rFonts w:ascii="仿宋" w:eastAsia="仿宋" w:hAnsi="仿宋" w:cs="仿宋" w:hint="eastAsia"/>
          <w:color w:val="auto"/>
        </w:rPr>
        <w:t>页</w:t>
      </w:r>
      <w:r w:rsidRPr="00F647F1">
        <w:rPr>
          <w:rFonts w:ascii="仿宋" w:eastAsia="仿宋" w:hAnsi="仿宋" w:cs="仿宋"/>
          <w:color w:val="auto"/>
        </w:rPr>
        <w:t>2.2.1</w:t>
      </w:r>
      <w:r w:rsidRPr="00F647F1">
        <w:rPr>
          <w:rFonts w:ascii="仿宋" w:eastAsia="仿宋" w:hAnsi="仿宋" w:cs="仿宋"/>
          <w:color w:val="auto"/>
        </w:rPr>
        <w:t>孪生模型构建及数据管理模块（</w:t>
      </w:r>
      <w:r w:rsidRPr="00F647F1">
        <w:rPr>
          <w:rFonts w:ascii="仿宋" w:eastAsia="仿宋" w:hAnsi="仿宋" w:cs="仿宋"/>
          <w:color w:val="auto"/>
        </w:rPr>
        <w:t>2</w:t>
      </w:r>
      <w:r w:rsidRPr="00F647F1">
        <w:rPr>
          <w:rFonts w:ascii="仿宋" w:eastAsia="仿宋" w:hAnsi="仿宋" w:cs="仿宋"/>
          <w:color w:val="auto"/>
        </w:rPr>
        <w:t>）模块组成</w:t>
      </w:r>
      <w:r w:rsidRPr="00F647F1">
        <w:rPr>
          <w:rFonts w:ascii="仿宋" w:eastAsia="仿宋" w:hAnsi="仿宋" w:cs="仿宋"/>
          <w:color w:val="auto"/>
        </w:rPr>
        <w:t>②</w:t>
      </w:r>
      <w:r w:rsidRPr="00F647F1">
        <w:rPr>
          <w:rFonts w:ascii="仿宋" w:eastAsia="仿宋" w:hAnsi="仿宋" w:cs="仿宋"/>
          <w:color w:val="auto"/>
        </w:rPr>
        <w:t>中</w:t>
      </w:r>
      <w:r w:rsidRPr="00F647F1">
        <w:rPr>
          <w:rFonts w:ascii="仿宋" w:eastAsia="仿宋" w:hAnsi="仿宋" w:cs="仿宋" w:hint="eastAsia"/>
          <w:color w:val="auto"/>
        </w:rPr>
        <w:t>的</w:t>
      </w:r>
      <w:r w:rsidRPr="00F647F1">
        <w:rPr>
          <w:rFonts w:ascii="仿宋" w:eastAsia="仿宋" w:hAnsi="仿宋" w:cs="仿宋"/>
          <w:color w:val="auto"/>
        </w:rPr>
        <w:t>“</w:t>
      </w:r>
      <w:r w:rsidRPr="00F647F1">
        <w:rPr>
          <w:rFonts w:ascii="仿宋" w:eastAsia="仿宋" w:hAnsi="仿宋" w:cs="仿宋" w:hint="eastAsia"/>
          <w:color w:val="auto"/>
        </w:rPr>
        <w:t>本软件需为国产软件，</w:t>
      </w:r>
      <w:r w:rsidRPr="00F647F1">
        <w:rPr>
          <w:rFonts w:ascii="仿宋" w:eastAsia="仿宋" w:hAnsi="仿宋" w:cs="仿宋"/>
          <w:color w:val="auto"/>
        </w:rPr>
        <w:t>投标单位需提供</w:t>
      </w:r>
      <w:r w:rsidRPr="00F647F1">
        <w:rPr>
          <w:rFonts w:ascii="仿宋" w:eastAsia="仿宋" w:hAnsi="仿宋" w:cs="仿宋" w:hint="eastAsia"/>
          <w:color w:val="auto"/>
        </w:rPr>
        <w:t>虚拟仿真场景</w:t>
      </w:r>
      <w:r w:rsidRPr="00F647F1">
        <w:rPr>
          <w:rFonts w:ascii="仿宋" w:eastAsia="仿宋" w:hAnsi="仿宋" w:cs="仿宋"/>
          <w:color w:val="auto"/>
        </w:rPr>
        <w:t>三维模型</w:t>
      </w:r>
      <w:r w:rsidRPr="00F647F1">
        <w:rPr>
          <w:rFonts w:ascii="仿宋" w:eastAsia="仿宋" w:hAnsi="仿宋" w:cs="仿宋" w:hint="eastAsia"/>
          <w:color w:val="auto"/>
        </w:rPr>
        <w:t>数据</w:t>
      </w:r>
      <w:r w:rsidRPr="00F647F1">
        <w:rPr>
          <w:rFonts w:ascii="仿宋" w:eastAsia="仿宋" w:hAnsi="仿宋" w:cs="仿宋"/>
          <w:color w:val="auto"/>
        </w:rPr>
        <w:t>轻量化转换</w:t>
      </w:r>
      <w:r w:rsidRPr="00F647F1">
        <w:rPr>
          <w:rFonts w:ascii="仿宋" w:eastAsia="仿宋" w:hAnsi="仿宋" w:cs="仿宋" w:hint="eastAsia"/>
          <w:color w:val="auto"/>
        </w:rPr>
        <w:t>接口相关</w:t>
      </w:r>
      <w:r w:rsidRPr="00F647F1">
        <w:rPr>
          <w:rFonts w:ascii="仿宋" w:eastAsia="仿宋" w:hAnsi="仿宋" w:cs="仿宋"/>
          <w:color w:val="auto"/>
        </w:rPr>
        <w:t>知识产权相关证书（</w:t>
      </w:r>
      <w:r w:rsidRPr="00F647F1">
        <w:rPr>
          <w:rFonts w:ascii="仿宋" w:eastAsia="仿宋" w:hAnsi="仿宋" w:cs="仿宋" w:hint="eastAsia"/>
          <w:color w:val="auto"/>
        </w:rPr>
        <w:t>软件著作权或产品登记证书）复印件，并加盖投标单位公章，证明投标单位具备模型轻量化处理建设能力。</w:t>
      </w:r>
      <w:r w:rsidRPr="00F647F1">
        <w:rPr>
          <w:rFonts w:ascii="仿宋" w:eastAsia="仿宋" w:hAnsi="仿宋" w:cs="仿宋"/>
          <w:color w:val="auto"/>
        </w:rPr>
        <w:t>”</w:t>
      </w:r>
      <w:r w:rsidRPr="00F647F1">
        <w:rPr>
          <w:rFonts w:ascii="仿宋" w:eastAsia="仿宋" w:hAnsi="仿宋" w:cs="仿宋" w:hint="eastAsia"/>
          <w:b/>
          <w:bCs/>
          <w:color w:val="auto"/>
        </w:rPr>
        <w:t>修</w:t>
      </w:r>
      <w:r w:rsidRPr="00F647F1">
        <w:rPr>
          <w:rFonts w:ascii="仿宋" w:eastAsia="仿宋" w:hAnsi="仿宋" w:cs="仿宋"/>
          <w:b/>
          <w:bCs/>
          <w:color w:val="auto"/>
        </w:rPr>
        <w:t>改为</w:t>
      </w:r>
      <w:proofErr w:type="gramStart"/>
      <w:r w:rsidRPr="00F647F1">
        <w:rPr>
          <w:rFonts w:ascii="仿宋" w:eastAsia="仿宋" w:hAnsi="仿宋" w:cs="仿宋"/>
          <w:color w:val="auto"/>
        </w:rPr>
        <w:t>“</w:t>
      </w:r>
      <w:proofErr w:type="gramEnd"/>
      <w:r w:rsidRPr="00F647F1">
        <w:rPr>
          <w:rFonts w:ascii="仿宋" w:eastAsia="仿宋" w:hAnsi="仿宋" w:cs="仿宋"/>
          <w:color w:val="auto"/>
        </w:rPr>
        <w:t>本软件需为国产软件，投标时需提供与本项目相关知识产权相关证书（软件著作权或产品登记证书）复印件和附</w:t>
      </w:r>
      <w:r w:rsidRPr="00F647F1">
        <w:rPr>
          <w:rFonts w:ascii="仿宋" w:eastAsia="仿宋" w:hAnsi="仿宋" w:cs="仿宋"/>
          <w:color w:val="auto"/>
        </w:rPr>
        <w:t>“</w:t>
      </w:r>
      <w:r w:rsidRPr="00F647F1">
        <w:rPr>
          <w:rFonts w:ascii="仿宋" w:eastAsia="仿宋" w:hAnsi="仿宋" w:cs="仿宋"/>
          <w:color w:val="auto"/>
        </w:rPr>
        <w:t>中国版权保护中心</w:t>
      </w:r>
      <w:r w:rsidRPr="00F647F1">
        <w:rPr>
          <w:rFonts w:ascii="仿宋" w:eastAsia="仿宋" w:hAnsi="仿宋" w:cs="仿宋"/>
          <w:color w:val="auto"/>
        </w:rPr>
        <w:t>”</w:t>
      </w:r>
      <w:r w:rsidRPr="00F647F1">
        <w:rPr>
          <w:rFonts w:ascii="仿宋" w:eastAsia="仿宋" w:hAnsi="仿宋" w:cs="仿宋"/>
          <w:color w:val="auto"/>
        </w:rPr>
        <w:t>查询截图及网址，并加盖著作权人公章，证明具备模型轻量化处理建设能力</w:t>
      </w:r>
      <w:proofErr w:type="gramStart"/>
      <w:r w:rsidRPr="00F647F1">
        <w:rPr>
          <w:rFonts w:ascii="仿宋" w:eastAsia="仿宋" w:hAnsi="仿宋" w:cs="仿宋"/>
          <w:color w:val="auto"/>
        </w:rPr>
        <w:t>”</w:t>
      </w:r>
      <w:proofErr w:type="gramEnd"/>
      <w:r w:rsidRPr="00F647F1">
        <w:rPr>
          <w:rFonts w:ascii="仿宋" w:eastAsia="仿宋" w:hAnsi="仿宋" w:cs="仿宋"/>
          <w:color w:val="auto"/>
        </w:rPr>
        <w:t>。</w:t>
      </w:r>
    </w:p>
    <w:p w:rsidR="000A6F65" w:rsidRPr="00F647F1" w:rsidRDefault="00F647F1">
      <w:pPr>
        <w:pStyle w:val="Default"/>
        <w:numPr>
          <w:ilvl w:val="0"/>
          <w:numId w:val="2"/>
        </w:numPr>
        <w:spacing w:line="360" w:lineRule="auto"/>
        <w:rPr>
          <w:rFonts w:ascii="仿宋" w:eastAsia="仿宋" w:hAnsi="仿宋" w:cs="仿宋"/>
          <w:color w:val="auto"/>
        </w:rPr>
      </w:pPr>
      <w:r w:rsidRPr="00F647F1">
        <w:rPr>
          <w:rFonts w:ascii="仿宋" w:eastAsia="仿宋" w:hAnsi="仿宋" w:cs="仿宋" w:hint="eastAsia"/>
          <w:color w:val="auto"/>
        </w:rPr>
        <w:t>招标文件</w:t>
      </w:r>
      <w:r w:rsidRPr="00F647F1">
        <w:rPr>
          <w:rFonts w:ascii="仿宋" w:eastAsia="仿宋" w:hAnsi="仿宋" w:cs="仿宋" w:hint="eastAsia"/>
          <w:color w:val="auto"/>
        </w:rPr>
        <w:t>P39</w:t>
      </w:r>
      <w:r w:rsidRPr="00F647F1">
        <w:rPr>
          <w:rFonts w:ascii="仿宋" w:eastAsia="仿宋" w:hAnsi="仿宋" w:cs="仿宋" w:hint="eastAsia"/>
          <w:color w:val="auto"/>
        </w:rPr>
        <w:t>页</w:t>
      </w:r>
      <w:r w:rsidRPr="00F647F1">
        <w:rPr>
          <w:rFonts w:ascii="仿宋" w:eastAsia="仿宋" w:hAnsi="仿宋" w:cs="仿宋"/>
          <w:color w:val="auto"/>
        </w:rPr>
        <w:t>“2.2.2</w:t>
      </w:r>
      <w:r w:rsidRPr="00F647F1">
        <w:rPr>
          <w:rFonts w:ascii="仿宋" w:eastAsia="仿宋" w:hAnsi="仿宋" w:cs="仿宋"/>
          <w:color w:val="auto"/>
        </w:rPr>
        <w:t>智能感知与互联互通模块（</w:t>
      </w:r>
      <w:r w:rsidRPr="00F647F1">
        <w:rPr>
          <w:rFonts w:ascii="仿宋" w:eastAsia="仿宋" w:hAnsi="仿宋" w:cs="仿宋"/>
          <w:color w:val="auto"/>
        </w:rPr>
        <w:t>1</w:t>
      </w:r>
      <w:r w:rsidRPr="00F647F1">
        <w:rPr>
          <w:rFonts w:ascii="仿宋" w:eastAsia="仿宋" w:hAnsi="仿宋" w:cs="仿宋"/>
          <w:color w:val="auto"/>
        </w:rPr>
        <w:t>）模块简介：</w:t>
      </w:r>
      <w:r w:rsidRPr="00F647F1">
        <w:rPr>
          <w:rFonts w:ascii="仿宋" w:eastAsia="仿宋" w:hAnsi="仿宋" w:cs="仿宋"/>
          <w:color w:val="auto"/>
        </w:rPr>
        <w:t>②★</w:t>
      </w:r>
      <w:r w:rsidRPr="00F647F1">
        <w:rPr>
          <w:rFonts w:ascii="仿宋" w:eastAsia="仿宋" w:hAnsi="仿宋" w:cs="仿宋"/>
          <w:color w:val="auto"/>
        </w:rPr>
        <w:t>本软件需为国产软件，投标单位需提供智能物联网和数据采集技术相关知识产权相关</w:t>
      </w:r>
      <w:r w:rsidRPr="00F647F1">
        <w:rPr>
          <w:rFonts w:ascii="仿宋" w:eastAsia="仿宋" w:hAnsi="仿宋" w:cs="仿宋"/>
          <w:color w:val="auto"/>
        </w:rPr>
        <w:lastRenderedPageBreak/>
        <w:t>证书（软件著作权或产品登记证书）复印件，并加盖投标单位公章。</w:t>
      </w:r>
      <w:r w:rsidRPr="00F647F1">
        <w:rPr>
          <w:rFonts w:ascii="仿宋" w:eastAsia="仿宋" w:hAnsi="仿宋" w:cs="仿宋"/>
          <w:color w:val="auto"/>
        </w:rPr>
        <w:t>”</w:t>
      </w:r>
      <w:r w:rsidRPr="00F647F1">
        <w:rPr>
          <w:rFonts w:ascii="仿宋" w:eastAsia="仿宋" w:hAnsi="仿宋" w:cs="仿宋" w:hint="eastAsia"/>
          <w:b/>
          <w:bCs/>
          <w:color w:val="auto"/>
        </w:rPr>
        <w:t>修</w:t>
      </w:r>
      <w:r w:rsidRPr="00F647F1">
        <w:rPr>
          <w:rFonts w:ascii="仿宋" w:eastAsia="仿宋" w:hAnsi="仿宋" w:cs="仿宋"/>
          <w:b/>
          <w:bCs/>
          <w:color w:val="auto"/>
        </w:rPr>
        <w:t>改为</w:t>
      </w:r>
      <w:proofErr w:type="gramStart"/>
      <w:r w:rsidRPr="00F647F1">
        <w:rPr>
          <w:rFonts w:ascii="仿宋" w:eastAsia="仿宋" w:hAnsi="仿宋" w:cs="仿宋"/>
          <w:color w:val="auto"/>
        </w:rPr>
        <w:t>“</w:t>
      </w:r>
      <w:proofErr w:type="gramEnd"/>
      <w:r w:rsidRPr="00F647F1">
        <w:rPr>
          <w:rFonts w:ascii="仿宋" w:eastAsia="仿宋" w:hAnsi="仿宋" w:cs="仿宋"/>
          <w:color w:val="auto"/>
        </w:rPr>
        <w:t>②★</w:t>
      </w:r>
      <w:r w:rsidRPr="00F647F1">
        <w:rPr>
          <w:rFonts w:ascii="仿宋" w:eastAsia="仿宋" w:hAnsi="仿宋" w:cs="仿宋"/>
          <w:color w:val="auto"/>
        </w:rPr>
        <w:t>本软件需为国产软件，投标时需提供与本项目相关知识产权相关证书（软件著作权或产品登记证书）复印件和附</w:t>
      </w:r>
      <w:r w:rsidRPr="00F647F1">
        <w:rPr>
          <w:rFonts w:ascii="仿宋" w:eastAsia="仿宋" w:hAnsi="仿宋" w:cs="仿宋"/>
          <w:color w:val="auto"/>
        </w:rPr>
        <w:t>“</w:t>
      </w:r>
      <w:r w:rsidRPr="00F647F1">
        <w:rPr>
          <w:rFonts w:ascii="仿宋" w:eastAsia="仿宋" w:hAnsi="仿宋" w:cs="仿宋"/>
          <w:color w:val="auto"/>
        </w:rPr>
        <w:t>中国版权保护中心</w:t>
      </w:r>
      <w:r w:rsidRPr="00F647F1">
        <w:rPr>
          <w:rFonts w:ascii="仿宋" w:eastAsia="仿宋" w:hAnsi="仿宋" w:cs="仿宋"/>
          <w:color w:val="auto"/>
        </w:rPr>
        <w:t>”</w:t>
      </w:r>
      <w:r w:rsidRPr="00F647F1">
        <w:rPr>
          <w:rFonts w:ascii="仿宋" w:eastAsia="仿宋" w:hAnsi="仿宋" w:cs="仿宋"/>
          <w:color w:val="auto"/>
        </w:rPr>
        <w:t>查询截图及网址，并加盖著作权人公章</w:t>
      </w:r>
      <w:proofErr w:type="gramStart"/>
      <w:r w:rsidRPr="00F647F1">
        <w:rPr>
          <w:rFonts w:ascii="仿宋" w:eastAsia="仿宋" w:hAnsi="仿宋" w:cs="仿宋"/>
          <w:color w:val="auto"/>
        </w:rPr>
        <w:t>”</w:t>
      </w:r>
      <w:proofErr w:type="gramEnd"/>
      <w:r w:rsidRPr="00F647F1">
        <w:rPr>
          <w:rFonts w:ascii="仿宋" w:eastAsia="仿宋" w:hAnsi="仿宋" w:cs="仿宋"/>
          <w:color w:val="auto"/>
        </w:rPr>
        <w:t>。</w:t>
      </w:r>
    </w:p>
    <w:p w:rsidR="000A6F65" w:rsidRPr="00F647F1" w:rsidRDefault="00F647F1">
      <w:pPr>
        <w:pStyle w:val="Default"/>
        <w:numPr>
          <w:ilvl w:val="0"/>
          <w:numId w:val="2"/>
        </w:numPr>
        <w:spacing w:line="360" w:lineRule="auto"/>
        <w:rPr>
          <w:rFonts w:ascii="仿宋" w:eastAsia="仿宋" w:hAnsi="仿宋" w:cs="仿宋"/>
          <w:color w:val="auto"/>
        </w:rPr>
      </w:pPr>
      <w:r w:rsidRPr="00F647F1">
        <w:rPr>
          <w:rFonts w:ascii="仿宋" w:eastAsia="仿宋" w:hAnsi="仿宋" w:cs="仿宋" w:hint="eastAsia"/>
          <w:color w:val="auto"/>
        </w:rPr>
        <w:t>招标文件</w:t>
      </w:r>
      <w:r w:rsidRPr="00F647F1">
        <w:rPr>
          <w:rFonts w:ascii="仿宋" w:eastAsia="仿宋" w:hAnsi="仿宋" w:cs="仿宋" w:hint="eastAsia"/>
          <w:color w:val="auto"/>
        </w:rPr>
        <w:t>P41</w:t>
      </w:r>
      <w:r w:rsidRPr="00F647F1">
        <w:rPr>
          <w:rFonts w:ascii="仿宋" w:eastAsia="仿宋" w:hAnsi="仿宋" w:cs="仿宋" w:hint="eastAsia"/>
          <w:color w:val="auto"/>
        </w:rPr>
        <w:t>页</w:t>
      </w:r>
      <w:r w:rsidRPr="00F647F1">
        <w:rPr>
          <w:rFonts w:ascii="仿宋" w:eastAsia="仿宋" w:hAnsi="仿宋" w:cs="仿宋"/>
          <w:color w:val="auto"/>
        </w:rPr>
        <w:t>“2.2.3</w:t>
      </w:r>
      <w:r w:rsidRPr="00F647F1">
        <w:rPr>
          <w:rFonts w:ascii="仿宋" w:eastAsia="仿宋" w:hAnsi="仿宋" w:cs="仿宋"/>
          <w:color w:val="auto"/>
        </w:rPr>
        <w:t>港航工程虚拟仿真实训模块（</w:t>
      </w:r>
      <w:r w:rsidRPr="00F647F1">
        <w:rPr>
          <w:rFonts w:ascii="仿宋" w:eastAsia="仿宋" w:hAnsi="仿宋" w:cs="仿宋"/>
          <w:color w:val="auto"/>
        </w:rPr>
        <w:t>1</w:t>
      </w:r>
      <w:r w:rsidRPr="00F647F1">
        <w:rPr>
          <w:rFonts w:ascii="仿宋" w:eastAsia="仿宋" w:hAnsi="仿宋" w:cs="仿宋"/>
          <w:color w:val="auto"/>
        </w:rPr>
        <w:t>）模块简介</w:t>
      </w:r>
      <w:r w:rsidRPr="00F647F1">
        <w:rPr>
          <w:rFonts w:ascii="仿宋" w:eastAsia="仿宋" w:hAnsi="仿宋" w:cs="仿宋"/>
          <w:color w:val="auto"/>
        </w:rPr>
        <w:t>②★</w:t>
      </w:r>
      <w:r w:rsidRPr="00F647F1">
        <w:rPr>
          <w:rFonts w:ascii="仿宋" w:eastAsia="仿宋" w:hAnsi="仿宋" w:cs="仿宋"/>
          <w:color w:val="auto"/>
        </w:rPr>
        <w:t>本软件需为国产软件，投标单位需提供各类型不少于</w:t>
      </w:r>
      <w:r w:rsidRPr="00F647F1">
        <w:rPr>
          <w:rFonts w:ascii="仿宋" w:eastAsia="仿宋" w:hAnsi="仿宋" w:cs="仿宋"/>
          <w:color w:val="auto"/>
        </w:rPr>
        <w:t>10</w:t>
      </w:r>
      <w:r w:rsidRPr="00F647F1">
        <w:rPr>
          <w:rFonts w:ascii="仿宋" w:eastAsia="仿宋" w:hAnsi="仿宋" w:cs="仿宋"/>
          <w:color w:val="auto"/>
        </w:rPr>
        <w:t>项虚拟仿真实训系统相关知识产权相</w:t>
      </w:r>
      <w:r w:rsidRPr="00F647F1">
        <w:rPr>
          <w:rFonts w:ascii="仿宋" w:eastAsia="仿宋" w:hAnsi="仿宋" w:cs="仿宋"/>
          <w:color w:val="auto"/>
        </w:rPr>
        <w:t>关证书（软件著作权或产品登记证书）复印件，并加盖投标单位公章，证明投标单位具备虚拟仿真实训建设能力</w:t>
      </w:r>
      <w:r w:rsidRPr="00F647F1">
        <w:rPr>
          <w:rFonts w:ascii="仿宋" w:eastAsia="仿宋" w:hAnsi="仿宋" w:cs="仿宋" w:hint="eastAsia"/>
          <w:color w:val="auto"/>
        </w:rPr>
        <w:t>。</w:t>
      </w:r>
      <w:r w:rsidRPr="00F647F1">
        <w:rPr>
          <w:rFonts w:ascii="仿宋" w:eastAsia="仿宋" w:hAnsi="仿宋" w:cs="仿宋"/>
          <w:color w:val="auto"/>
        </w:rPr>
        <w:t>”</w:t>
      </w:r>
      <w:r w:rsidRPr="00F647F1">
        <w:rPr>
          <w:rFonts w:ascii="仿宋" w:eastAsia="仿宋" w:hAnsi="仿宋" w:cs="仿宋" w:hint="eastAsia"/>
          <w:b/>
          <w:bCs/>
          <w:color w:val="auto"/>
        </w:rPr>
        <w:t>修改为</w:t>
      </w:r>
      <w:proofErr w:type="gramStart"/>
      <w:r w:rsidRPr="00F647F1">
        <w:rPr>
          <w:rFonts w:ascii="仿宋" w:eastAsia="仿宋" w:hAnsi="仿宋" w:cs="仿宋"/>
          <w:color w:val="auto"/>
        </w:rPr>
        <w:t>“</w:t>
      </w:r>
      <w:proofErr w:type="gramEnd"/>
      <w:r w:rsidRPr="00F647F1">
        <w:rPr>
          <w:rFonts w:ascii="仿宋" w:eastAsia="仿宋" w:hAnsi="仿宋" w:cs="仿宋"/>
          <w:color w:val="auto"/>
        </w:rPr>
        <w:t>②★</w:t>
      </w:r>
      <w:r w:rsidRPr="00F647F1">
        <w:rPr>
          <w:rFonts w:ascii="仿宋" w:eastAsia="仿宋" w:hAnsi="仿宋" w:cs="仿宋"/>
          <w:color w:val="auto"/>
        </w:rPr>
        <w:t>本软件需为国产软件，投标单位需提供各类型不少于</w:t>
      </w:r>
      <w:r w:rsidRPr="00F647F1">
        <w:rPr>
          <w:rFonts w:ascii="仿宋" w:eastAsia="仿宋" w:hAnsi="仿宋" w:cs="仿宋"/>
          <w:color w:val="auto"/>
        </w:rPr>
        <w:t>3</w:t>
      </w:r>
      <w:r w:rsidRPr="00F647F1">
        <w:rPr>
          <w:rFonts w:ascii="仿宋" w:eastAsia="仿宋" w:hAnsi="仿宋" w:cs="仿宋"/>
          <w:color w:val="auto"/>
        </w:rPr>
        <w:t>项与本项目相关知识产权相关证书（软件著作权或产品登记证书）复印件和附</w:t>
      </w:r>
      <w:r w:rsidRPr="00F647F1">
        <w:rPr>
          <w:rFonts w:ascii="仿宋" w:eastAsia="仿宋" w:hAnsi="仿宋" w:cs="仿宋"/>
          <w:color w:val="auto"/>
        </w:rPr>
        <w:t>“</w:t>
      </w:r>
      <w:r w:rsidRPr="00F647F1">
        <w:rPr>
          <w:rFonts w:ascii="仿宋" w:eastAsia="仿宋" w:hAnsi="仿宋" w:cs="仿宋"/>
          <w:color w:val="auto"/>
        </w:rPr>
        <w:t>中国版权保护中心</w:t>
      </w:r>
      <w:r w:rsidRPr="00F647F1">
        <w:rPr>
          <w:rFonts w:ascii="仿宋" w:eastAsia="仿宋" w:hAnsi="仿宋" w:cs="仿宋"/>
          <w:color w:val="auto"/>
        </w:rPr>
        <w:t>”</w:t>
      </w:r>
      <w:r w:rsidRPr="00F647F1">
        <w:rPr>
          <w:rFonts w:ascii="仿宋" w:eastAsia="仿宋" w:hAnsi="仿宋" w:cs="仿宋"/>
          <w:color w:val="auto"/>
        </w:rPr>
        <w:t>相应查询截图及网址，并加盖投标单位公章，证明投标单位具备虚拟仿真实</w:t>
      </w:r>
      <w:proofErr w:type="gramStart"/>
      <w:r w:rsidRPr="00F647F1">
        <w:rPr>
          <w:rFonts w:ascii="仿宋" w:eastAsia="仿宋" w:hAnsi="仿宋" w:cs="仿宋"/>
          <w:color w:val="auto"/>
        </w:rPr>
        <w:t>训建设</w:t>
      </w:r>
      <w:proofErr w:type="gramEnd"/>
      <w:r w:rsidRPr="00F647F1">
        <w:rPr>
          <w:rFonts w:ascii="仿宋" w:eastAsia="仿宋" w:hAnsi="仿宋" w:cs="仿宋"/>
          <w:color w:val="auto"/>
        </w:rPr>
        <w:t>能力</w:t>
      </w:r>
      <w:proofErr w:type="gramStart"/>
      <w:r w:rsidRPr="00F647F1">
        <w:rPr>
          <w:rFonts w:ascii="仿宋" w:eastAsia="仿宋" w:hAnsi="仿宋" w:cs="仿宋"/>
          <w:color w:val="auto"/>
        </w:rPr>
        <w:t>”</w:t>
      </w:r>
      <w:proofErr w:type="gramEnd"/>
      <w:r w:rsidRPr="00F647F1">
        <w:rPr>
          <w:rFonts w:ascii="仿宋" w:eastAsia="仿宋" w:hAnsi="仿宋" w:cs="仿宋"/>
          <w:color w:val="auto"/>
        </w:rPr>
        <w:t>。</w:t>
      </w:r>
    </w:p>
    <w:p w:rsidR="000A6F65" w:rsidRPr="00F647F1" w:rsidRDefault="00F647F1">
      <w:pPr>
        <w:pStyle w:val="Default"/>
        <w:numPr>
          <w:ilvl w:val="0"/>
          <w:numId w:val="2"/>
        </w:numPr>
        <w:spacing w:line="360" w:lineRule="auto"/>
        <w:rPr>
          <w:rFonts w:ascii="仿宋" w:eastAsia="仿宋" w:hAnsi="仿宋" w:cs="仿宋"/>
          <w:color w:val="auto"/>
        </w:rPr>
      </w:pPr>
      <w:r w:rsidRPr="00F647F1">
        <w:rPr>
          <w:rFonts w:ascii="仿宋" w:eastAsia="仿宋" w:hAnsi="仿宋" w:cs="仿宋" w:hint="eastAsia"/>
        </w:rPr>
        <w:t>招标文件</w:t>
      </w:r>
      <w:r w:rsidRPr="00F647F1">
        <w:rPr>
          <w:rFonts w:ascii="仿宋" w:eastAsia="仿宋" w:hAnsi="仿宋" w:cs="仿宋" w:hint="eastAsia"/>
        </w:rPr>
        <w:t>P43</w:t>
      </w:r>
      <w:r w:rsidRPr="00F647F1">
        <w:rPr>
          <w:rFonts w:ascii="仿宋" w:eastAsia="仿宋" w:hAnsi="仿宋" w:cs="仿宋" w:hint="eastAsia"/>
        </w:rPr>
        <w:t>页</w:t>
      </w:r>
      <w:r w:rsidRPr="00F647F1">
        <w:rPr>
          <w:rFonts w:ascii="仿宋" w:eastAsia="仿宋" w:hAnsi="仿宋" w:cs="仿宋" w:hint="eastAsia"/>
        </w:rPr>
        <w:t>“</w:t>
      </w:r>
      <w:r w:rsidRPr="00F647F1">
        <w:rPr>
          <w:rFonts w:ascii="仿宋" w:eastAsia="仿宋" w:hAnsi="仿宋" w:cs="仿宋" w:hint="eastAsia"/>
        </w:rPr>
        <w:t>2.2.4</w:t>
      </w:r>
      <w:r w:rsidRPr="00F647F1">
        <w:rPr>
          <w:rFonts w:ascii="仿宋" w:eastAsia="仿宋" w:hAnsi="仿宋" w:cs="仿宋" w:hint="eastAsia"/>
        </w:rPr>
        <w:t>典型港航工程虚实交互实训模块（</w:t>
      </w:r>
      <w:r w:rsidRPr="00F647F1">
        <w:rPr>
          <w:rFonts w:ascii="仿宋" w:eastAsia="仿宋" w:hAnsi="仿宋" w:cs="仿宋" w:hint="eastAsia"/>
        </w:rPr>
        <w:t>1</w:t>
      </w:r>
      <w:r w:rsidRPr="00F647F1">
        <w:rPr>
          <w:rFonts w:ascii="仿宋" w:eastAsia="仿宋" w:hAnsi="仿宋" w:cs="仿宋" w:hint="eastAsia"/>
        </w:rPr>
        <w:t>）模块简介③★本软件需为国产软件，投标单位需提供典型港航工程虚实交互相关知识产权相关证书（软件著作权或产品登记证书）复印件，并加盖投标单位公章，证明投标单位具备港航工程虚实交互实训建设能力</w:t>
      </w:r>
      <w:r w:rsidRPr="00F647F1">
        <w:rPr>
          <w:rFonts w:ascii="仿宋" w:eastAsia="仿宋" w:hAnsi="仿宋" w:cs="仿宋" w:hint="eastAsia"/>
        </w:rPr>
        <w:t>。”</w:t>
      </w:r>
      <w:r w:rsidRPr="00F647F1">
        <w:rPr>
          <w:rFonts w:ascii="仿宋" w:eastAsia="仿宋" w:hAnsi="仿宋" w:cs="仿宋" w:hint="eastAsia"/>
          <w:b/>
          <w:bCs/>
        </w:rPr>
        <w:t>修</w:t>
      </w:r>
      <w:r w:rsidRPr="00F647F1">
        <w:rPr>
          <w:rFonts w:ascii="仿宋" w:eastAsia="仿宋" w:hAnsi="仿宋" w:cs="仿宋" w:hint="eastAsia"/>
          <w:b/>
          <w:bCs/>
        </w:rPr>
        <w:t>改为</w:t>
      </w:r>
      <w:proofErr w:type="gramStart"/>
      <w:r w:rsidRPr="00F647F1">
        <w:rPr>
          <w:rFonts w:ascii="仿宋" w:eastAsia="仿宋" w:hAnsi="仿宋" w:cs="仿宋" w:hint="eastAsia"/>
        </w:rPr>
        <w:t>“</w:t>
      </w:r>
      <w:proofErr w:type="gramEnd"/>
      <w:r w:rsidRPr="00F647F1">
        <w:rPr>
          <w:rFonts w:ascii="仿宋" w:eastAsia="仿宋" w:hAnsi="仿宋" w:cs="仿宋" w:hint="eastAsia"/>
        </w:rPr>
        <w:t>③★本软件需为国产软件，投标时需提供与本项目相关知识产权相关证书（软件著作权或产品登记证书）复印件和附“中国版权保护中心”查询截图及网址，并加盖著作权人公章，证明具备港航工程虚实交互实</w:t>
      </w:r>
      <w:proofErr w:type="gramStart"/>
      <w:r w:rsidRPr="00F647F1">
        <w:rPr>
          <w:rFonts w:ascii="仿宋" w:eastAsia="仿宋" w:hAnsi="仿宋" w:cs="仿宋" w:hint="eastAsia"/>
        </w:rPr>
        <w:t>训建设</w:t>
      </w:r>
      <w:proofErr w:type="gramEnd"/>
      <w:r w:rsidRPr="00F647F1">
        <w:rPr>
          <w:rFonts w:ascii="仿宋" w:eastAsia="仿宋" w:hAnsi="仿宋" w:cs="仿宋" w:hint="eastAsia"/>
        </w:rPr>
        <w:t>能力</w:t>
      </w:r>
      <w:proofErr w:type="gramStart"/>
      <w:r w:rsidRPr="00F647F1">
        <w:rPr>
          <w:rFonts w:ascii="仿宋" w:eastAsia="仿宋" w:hAnsi="仿宋" w:cs="仿宋" w:hint="eastAsia"/>
        </w:rPr>
        <w:t>”</w:t>
      </w:r>
      <w:proofErr w:type="gramEnd"/>
      <w:r w:rsidRPr="00F647F1">
        <w:rPr>
          <w:rFonts w:ascii="仿宋" w:eastAsia="仿宋" w:hAnsi="仿宋" w:cs="仿宋" w:hint="eastAsia"/>
        </w:rPr>
        <w:t>。</w:t>
      </w:r>
      <w:bookmarkStart w:id="0" w:name="_GoBack"/>
      <w:bookmarkEnd w:id="0"/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b/>
          <w:bCs/>
          <w:color w:val="auto"/>
        </w:rPr>
      </w:pPr>
      <w:r w:rsidRPr="00F647F1">
        <w:rPr>
          <w:rFonts w:ascii="仿宋" w:eastAsia="仿宋" w:hAnsi="仿宋" w:cs="仿宋" w:hint="eastAsia"/>
          <w:b/>
          <w:bCs/>
          <w:color w:val="auto"/>
        </w:rPr>
        <w:t>三</w:t>
      </w:r>
      <w:r w:rsidRPr="00F647F1">
        <w:rPr>
          <w:rFonts w:ascii="仿宋" w:eastAsia="仿宋" w:hAnsi="仿宋" w:cs="仿宋" w:hint="eastAsia"/>
          <w:b/>
          <w:bCs/>
          <w:color w:val="auto"/>
        </w:rPr>
        <w:t>、</w:t>
      </w:r>
      <w:r w:rsidRPr="00F647F1">
        <w:rPr>
          <w:rFonts w:ascii="仿宋" w:eastAsia="仿宋" w:hAnsi="仿宋" w:cs="仿宋" w:hint="eastAsia"/>
          <w:b/>
          <w:bCs/>
          <w:color w:val="auto"/>
        </w:rPr>
        <w:t>其他补充事宜</w:t>
      </w:r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color w:val="auto"/>
        </w:rPr>
      </w:pPr>
      <w:r>
        <w:rPr>
          <w:rFonts w:ascii="仿宋" w:eastAsia="仿宋" w:hAnsi="仿宋" w:cs="仿宋" w:hint="eastAsia"/>
          <w:color w:val="auto"/>
        </w:rPr>
        <w:t>本项目其他事宜不变，原采购文件中相应内容如与本次通知不符合的，以本次通知内容为准，给各有关供应商工作造成的不便，敬请谅解。</w:t>
      </w:r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b/>
          <w:bCs/>
          <w:color w:val="auto"/>
        </w:rPr>
      </w:pPr>
      <w:r>
        <w:rPr>
          <w:rFonts w:ascii="仿宋" w:eastAsia="仿宋" w:hAnsi="仿宋" w:cs="仿宋" w:hint="eastAsia"/>
          <w:b/>
          <w:bCs/>
          <w:color w:val="auto"/>
        </w:rPr>
        <w:t>四、凡对本次公告内容提出询问，请按以下方式联系：</w:t>
      </w:r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color w:val="auto"/>
        </w:rPr>
      </w:pPr>
      <w:r>
        <w:rPr>
          <w:rFonts w:ascii="仿宋" w:eastAsia="仿宋" w:hAnsi="仿宋" w:cs="仿宋" w:hint="eastAsia"/>
          <w:color w:val="auto"/>
        </w:rPr>
        <w:t>1.</w:t>
      </w:r>
      <w:r>
        <w:rPr>
          <w:rFonts w:ascii="仿宋" w:eastAsia="仿宋" w:hAnsi="仿宋" w:cs="仿宋" w:hint="eastAsia"/>
          <w:color w:val="auto"/>
        </w:rPr>
        <w:t>采购人信息</w:t>
      </w:r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color w:val="auto"/>
        </w:rPr>
      </w:pPr>
      <w:r>
        <w:rPr>
          <w:rFonts w:ascii="仿宋" w:eastAsia="仿宋" w:hAnsi="仿宋" w:cs="仿宋" w:hint="eastAsia"/>
          <w:color w:val="auto"/>
        </w:rPr>
        <w:t>采购人：江苏科技大学</w:t>
      </w:r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color w:val="auto"/>
        </w:rPr>
      </w:pPr>
      <w:r>
        <w:rPr>
          <w:rFonts w:ascii="仿宋" w:eastAsia="仿宋" w:hAnsi="仿宋" w:cs="仿宋" w:hint="eastAsia"/>
          <w:color w:val="auto"/>
        </w:rPr>
        <w:t>联系人：</w:t>
      </w:r>
      <w:r>
        <w:rPr>
          <w:rFonts w:ascii="仿宋" w:eastAsia="仿宋" w:hAnsi="仿宋" w:cs="仿宋" w:hint="eastAsia"/>
          <w:color w:val="auto"/>
        </w:rPr>
        <w:t>苏</w:t>
      </w:r>
      <w:r>
        <w:rPr>
          <w:rFonts w:ascii="仿宋" w:eastAsia="仿宋" w:hAnsi="仿宋" w:cs="仿宋" w:hint="eastAsia"/>
          <w:color w:val="auto"/>
        </w:rPr>
        <w:t>老师</w:t>
      </w:r>
      <w:r>
        <w:rPr>
          <w:rFonts w:ascii="仿宋" w:eastAsia="仿宋" w:hAnsi="仿宋" w:cs="仿宋" w:hint="eastAsia"/>
          <w:color w:val="auto"/>
        </w:rPr>
        <w:t xml:space="preserve">     </w:t>
      </w:r>
      <w:r>
        <w:rPr>
          <w:rFonts w:ascii="仿宋" w:eastAsia="仿宋" w:hAnsi="仿宋" w:cs="仿宋" w:hint="eastAsia"/>
          <w:color w:val="auto"/>
        </w:rPr>
        <w:t>电话：</w:t>
      </w:r>
      <w:r>
        <w:rPr>
          <w:rFonts w:ascii="仿宋" w:eastAsia="仿宋" w:hAnsi="仿宋" w:cs="仿宋" w:hint="eastAsia"/>
          <w:color w:val="auto"/>
        </w:rPr>
        <w:t>0511-84400336</w:t>
      </w:r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color w:val="auto"/>
        </w:rPr>
      </w:pPr>
      <w:r>
        <w:rPr>
          <w:rFonts w:ascii="仿宋" w:eastAsia="仿宋" w:hAnsi="仿宋" w:cs="仿宋" w:hint="eastAsia"/>
          <w:color w:val="auto"/>
        </w:rPr>
        <w:t>地</w:t>
      </w:r>
      <w:r>
        <w:rPr>
          <w:rFonts w:ascii="仿宋" w:eastAsia="仿宋" w:hAnsi="仿宋" w:cs="仿宋" w:hint="eastAsia"/>
          <w:color w:val="auto"/>
        </w:rPr>
        <w:t xml:space="preserve">  </w:t>
      </w:r>
      <w:r>
        <w:rPr>
          <w:rFonts w:ascii="仿宋" w:eastAsia="仿宋" w:hAnsi="仿宋" w:cs="仿宋" w:hint="eastAsia"/>
          <w:color w:val="auto"/>
        </w:rPr>
        <w:t>址：镇江市京口区梦溪路</w:t>
      </w:r>
      <w:r>
        <w:rPr>
          <w:rFonts w:ascii="仿宋" w:eastAsia="仿宋" w:hAnsi="仿宋" w:cs="仿宋" w:hint="eastAsia"/>
          <w:color w:val="auto"/>
        </w:rPr>
        <w:t>2</w:t>
      </w:r>
      <w:r>
        <w:rPr>
          <w:rFonts w:ascii="仿宋" w:eastAsia="仿宋" w:hAnsi="仿宋" w:cs="仿宋" w:hint="eastAsia"/>
          <w:color w:val="auto"/>
        </w:rPr>
        <w:t>号</w:t>
      </w:r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color w:val="auto"/>
        </w:rPr>
      </w:pPr>
      <w:r>
        <w:rPr>
          <w:rFonts w:ascii="仿宋" w:eastAsia="仿宋" w:hAnsi="仿宋" w:cs="仿宋" w:hint="eastAsia"/>
          <w:color w:val="auto"/>
        </w:rPr>
        <w:t>2.</w:t>
      </w:r>
      <w:r>
        <w:rPr>
          <w:rFonts w:ascii="仿宋" w:eastAsia="仿宋" w:hAnsi="仿宋" w:cs="仿宋" w:hint="eastAsia"/>
          <w:color w:val="auto"/>
        </w:rPr>
        <w:t>采购代理机构信息</w:t>
      </w:r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color w:val="auto"/>
        </w:rPr>
      </w:pPr>
      <w:r>
        <w:rPr>
          <w:rFonts w:ascii="仿宋" w:eastAsia="仿宋" w:hAnsi="仿宋" w:cs="仿宋" w:hint="eastAsia"/>
          <w:color w:val="auto"/>
        </w:rPr>
        <w:t>名称：中</w:t>
      </w:r>
      <w:proofErr w:type="gramStart"/>
      <w:r>
        <w:rPr>
          <w:rFonts w:ascii="仿宋" w:eastAsia="仿宋" w:hAnsi="仿宋" w:cs="仿宋" w:hint="eastAsia"/>
          <w:color w:val="auto"/>
        </w:rPr>
        <w:t>通服咨询</w:t>
      </w:r>
      <w:proofErr w:type="gramEnd"/>
      <w:r>
        <w:rPr>
          <w:rFonts w:ascii="仿宋" w:eastAsia="仿宋" w:hAnsi="仿宋" w:cs="仿宋" w:hint="eastAsia"/>
          <w:color w:val="auto"/>
        </w:rPr>
        <w:t>设计研究院有限公司</w:t>
      </w:r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color w:val="auto"/>
        </w:rPr>
      </w:pPr>
      <w:r>
        <w:rPr>
          <w:rFonts w:ascii="仿宋" w:eastAsia="仿宋" w:hAnsi="仿宋" w:cs="仿宋" w:hint="eastAsia"/>
          <w:color w:val="auto"/>
        </w:rPr>
        <w:t>地址：南京市建</w:t>
      </w:r>
      <w:proofErr w:type="gramStart"/>
      <w:r>
        <w:rPr>
          <w:rFonts w:ascii="仿宋" w:eastAsia="仿宋" w:hAnsi="仿宋" w:cs="仿宋" w:hint="eastAsia"/>
          <w:color w:val="auto"/>
        </w:rPr>
        <w:t>邺区楠</w:t>
      </w:r>
      <w:proofErr w:type="gramEnd"/>
      <w:r>
        <w:rPr>
          <w:rFonts w:ascii="仿宋" w:eastAsia="仿宋" w:hAnsi="仿宋" w:cs="仿宋" w:hint="eastAsia"/>
          <w:color w:val="auto"/>
        </w:rPr>
        <w:t>溪江东街</w:t>
      </w:r>
      <w:r>
        <w:rPr>
          <w:rFonts w:ascii="仿宋" w:eastAsia="仿宋" w:hAnsi="仿宋" w:cs="仿宋" w:hint="eastAsia"/>
          <w:color w:val="auto"/>
        </w:rPr>
        <w:t>58</w:t>
      </w:r>
      <w:r>
        <w:rPr>
          <w:rFonts w:ascii="仿宋" w:eastAsia="仿宋" w:hAnsi="仿宋" w:cs="仿宋" w:hint="eastAsia"/>
          <w:color w:val="auto"/>
        </w:rPr>
        <w:t>号</w:t>
      </w:r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color w:val="auto"/>
        </w:rPr>
      </w:pPr>
      <w:r>
        <w:rPr>
          <w:rFonts w:ascii="仿宋" w:eastAsia="仿宋" w:hAnsi="仿宋" w:cs="仿宋" w:hint="eastAsia"/>
          <w:color w:val="auto"/>
        </w:rPr>
        <w:lastRenderedPageBreak/>
        <w:t>3.</w:t>
      </w:r>
      <w:r>
        <w:rPr>
          <w:rFonts w:ascii="仿宋" w:eastAsia="仿宋" w:hAnsi="仿宋" w:cs="仿宋" w:hint="eastAsia"/>
          <w:color w:val="auto"/>
        </w:rPr>
        <w:t>项目联系方式</w:t>
      </w:r>
    </w:p>
    <w:p w:rsidR="000A6F65" w:rsidRDefault="00F647F1">
      <w:pPr>
        <w:pStyle w:val="Default"/>
        <w:spacing w:line="360" w:lineRule="auto"/>
        <w:rPr>
          <w:rFonts w:ascii="仿宋" w:eastAsia="仿宋" w:hAnsi="仿宋" w:cs="仿宋"/>
          <w:color w:val="auto"/>
        </w:rPr>
      </w:pPr>
      <w:r>
        <w:rPr>
          <w:rFonts w:ascii="仿宋" w:eastAsia="仿宋" w:hAnsi="仿宋" w:cs="仿宋" w:hint="eastAsia"/>
          <w:color w:val="auto"/>
        </w:rPr>
        <w:t>项目联系人：</w:t>
      </w:r>
      <w:r>
        <w:rPr>
          <w:rFonts w:ascii="仿宋" w:eastAsia="仿宋" w:hAnsi="仿宋" w:cs="仿宋" w:hint="eastAsia"/>
          <w:color w:val="auto"/>
        </w:rPr>
        <w:t>吴</w:t>
      </w:r>
      <w:r>
        <w:rPr>
          <w:rFonts w:ascii="仿宋" w:eastAsia="仿宋" w:hAnsi="仿宋" w:cs="仿宋" w:hint="eastAsia"/>
          <w:color w:val="auto"/>
        </w:rPr>
        <w:t>工</w:t>
      </w:r>
      <w:r>
        <w:rPr>
          <w:rFonts w:ascii="仿宋" w:eastAsia="仿宋" w:hAnsi="仿宋" w:cs="仿宋" w:hint="eastAsia"/>
          <w:color w:val="auto"/>
        </w:rPr>
        <w:t xml:space="preserve">    </w:t>
      </w:r>
      <w:r>
        <w:rPr>
          <w:rFonts w:ascii="仿宋" w:eastAsia="仿宋" w:hAnsi="仿宋" w:cs="仿宋" w:hint="eastAsia"/>
          <w:color w:val="auto"/>
        </w:rPr>
        <w:t>电话：</w:t>
      </w:r>
      <w:r>
        <w:rPr>
          <w:rFonts w:ascii="仿宋" w:eastAsia="仿宋" w:hAnsi="仿宋" w:cs="仿宋" w:hint="eastAsia"/>
          <w:color w:val="auto"/>
        </w:rPr>
        <w:t>15301580836</w:t>
      </w:r>
    </w:p>
    <w:p w:rsidR="000A6F65" w:rsidRDefault="00F647F1">
      <w:pPr>
        <w:pStyle w:val="Default"/>
        <w:spacing w:line="360" w:lineRule="auto"/>
        <w:jc w:val="right"/>
        <w:rPr>
          <w:rFonts w:ascii="仿宋" w:eastAsia="仿宋" w:hAnsi="仿宋" w:cs="仿宋"/>
          <w:color w:val="auto"/>
        </w:rPr>
      </w:pPr>
      <w:r>
        <w:rPr>
          <w:rFonts w:ascii="仿宋" w:eastAsia="仿宋" w:hAnsi="仿宋" w:cs="仿宋" w:hint="eastAsia"/>
          <w:color w:val="auto"/>
        </w:rPr>
        <w:t>中</w:t>
      </w:r>
      <w:proofErr w:type="gramStart"/>
      <w:r>
        <w:rPr>
          <w:rFonts w:ascii="仿宋" w:eastAsia="仿宋" w:hAnsi="仿宋" w:cs="仿宋" w:hint="eastAsia"/>
          <w:color w:val="auto"/>
        </w:rPr>
        <w:t>通服咨询</w:t>
      </w:r>
      <w:proofErr w:type="gramEnd"/>
      <w:r>
        <w:rPr>
          <w:rFonts w:ascii="仿宋" w:eastAsia="仿宋" w:hAnsi="仿宋" w:cs="仿宋" w:hint="eastAsia"/>
          <w:color w:val="auto"/>
        </w:rPr>
        <w:t>设计研究院有限公司</w:t>
      </w:r>
    </w:p>
    <w:sectPr w:rsidR="000A6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A165B54" w15:done="0"/>
  <w15:commentEx w15:paraId="441C138E" w15:done="0"/>
  <w15:commentEx w15:paraId="3E6360F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7CFCA2"/>
    <w:multiLevelType w:val="singleLevel"/>
    <w:tmpl w:val="B17CFCA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53B51D8"/>
    <w:multiLevelType w:val="singleLevel"/>
    <w:tmpl w:val="E53B51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鑫乐">
    <w15:presenceInfo w15:providerId="WPS Office" w15:userId="6078038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00BB60B9"/>
    <w:rsid w:val="000A6F65"/>
    <w:rsid w:val="006F7C6F"/>
    <w:rsid w:val="00756F87"/>
    <w:rsid w:val="007A53E9"/>
    <w:rsid w:val="00926684"/>
    <w:rsid w:val="0099634F"/>
    <w:rsid w:val="00AD3210"/>
    <w:rsid w:val="00B26F54"/>
    <w:rsid w:val="00B55986"/>
    <w:rsid w:val="00BB60B9"/>
    <w:rsid w:val="00C97B81"/>
    <w:rsid w:val="00EA4D85"/>
    <w:rsid w:val="00F647F1"/>
    <w:rsid w:val="08C94F2B"/>
    <w:rsid w:val="0EAA135B"/>
    <w:rsid w:val="21C84F34"/>
    <w:rsid w:val="22E33AC6"/>
    <w:rsid w:val="295317A8"/>
    <w:rsid w:val="31E30040"/>
    <w:rsid w:val="35711E55"/>
    <w:rsid w:val="45362321"/>
    <w:rsid w:val="6E19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AS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楷体_GB2312" w:eastAsia="楷体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">
    <w:name w:val="DAS正文"/>
    <w:basedOn w:val="a"/>
    <w:qFormat/>
    <w:pPr>
      <w:spacing w:line="360" w:lineRule="auto"/>
      <w:ind w:right="181" w:firstLine="480"/>
    </w:pPr>
    <w:rPr>
      <w:rFonts w:ascii="Verdana" w:hAnsi="Verdana"/>
    </w:rPr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Theme="minorHAnsi" w:cs="微软雅黑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F647F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647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AS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楷体_GB2312" w:eastAsia="楷体_GB23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">
    <w:name w:val="DAS正文"/>
    <w:basedOn w:val="a"/>
    <w:qFormat/>
    <w:pPr>
      <w:spacing w:line="360" w:lineRule="auto"/>
      <w:ind w:right="181" w:firstLine="480"/>
    </w:pPr>
    <w:rPr>
      <w:rFonts w:ascii="Verdana" w:hAnsi="Verdana"/>
    </w:rPr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Theme="minorHAnsi" w:cs="微软雅黑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F647F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647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伟楚</dc:creator>
  <cp:lastModifiedBy>뒴뒴Ⳡ௣</cp:lastModifiedBy>
  <cp:revision>10</cp:revision>
  <dcterms:created xsi:type="dcterms:W3CDTF">2023-11-17T03:01:00Z</dcterms:created>
  <dcterms:modified xsi:type="dcterms:W3CDTF">2023-12-01T02:46:00Z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055538AF0ABC4DB9832186D9E3177AF0_12</vt:lpwstr>
  </property>
</Properties>
</file>