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47" w:rsidRPr="00904F47" w:rsidRDefault="00904F47" w:rsidP="00904F47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附件2：</w:t>
      </w:r>
    </w:p>
    <w:p w:rsidR="00A54FFD" w:rsidRPr="00904F47" w:rsidRDefault="00A54FFD" w:rsidP="00E27CB1">
      <w:pPr>
        <w:pStyle w:val="a9"/>
        <w:rPr>
          <w:rFonts w:ascii="方正小标宋简体" w:eastAsia="方正小标宋简体" w:hint="eastAsia"/>
          <w:sz w:val="44"/>
          <w:szCs w:val="44"/>
        </w:rPr>
      </w:pPr>
      <w:r w:rsidRPr="00904F47">
        <w:rPr>
          <w:rFonts w:ascii="方正小标宋简体" w:eastAsia="方正小标宋简体" w:hint="eastAsia"/>
          <w:sz w:val="44"/>
          <w:szCs w:val="44"/>
        </w:rPr>
        <w:t>江苏科技大学博士</w:t>
      </w:r>
      <w:r w:rsidR="00E27CB1" w:rsidRPr="00904F47">
        <w:rPr>
          <w:rFonts w:ascii="方正小标宋简体" w:eastAsia="方正小标宋简体" w:hint="eastAsia"/>
          <w:sz w:val="44"/>
          <w:szCs w:val="44"/>
        </w:rPr>
        <w:t>/硕士</w:t>
      </w:r>
      <w:r w:rsidRPr="00904F47">
        <w:rPr>
          <w:rFonts w:ascii="方正小标宋简体" w:eastAsia="方正小标宋简体" w:hint="eastAsia"/>
          <w:sz w:val="44"/>
          <w:szCs w:val="44"/>
        </w:rPr>
        <w:t>学位授权</w:t>
      </w:r>
      <w:r w:rsidR="00904F47">
        <w:rPr>
          <w:rFonts w:ascii="方正小标宋简体" w:eastAsia="方正小标宋简体"/>
          <w:sz w:val="44"/>
          <w:szCs w:val="44"/>
        </w:rPr>
        <w:br/>
      </w:r>
      <w:r w:rsidRPr="00904F47">
        <w:rPr>
          <w:rFonts w:ascii="方正小标宋简体" w:eastAsia="方正小标宋简体" w:hint="eastAsia"/>
          <w:sz w:val="44"/>
          <w:szCs w:val="44"/>
        </w:rPr>
        <w:t>学科/领域汇总表</w:t>
      </w:r>
    </w:p>
    <w:p w:rsidR="00A54FFD" w:rsidRPr="00A54FFD" w:rsidRDefault="00A54FFD" w:rsidP="00A54FFD"/>
    <w:tbl>
      <w:tblPr>
        <w:tblW w:w="2816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816"/>
      </w:tblGrid>
      <w:tr w:rsidR="00904F47" w:rsidRPr="00A54FFD" w:rsidTr="00904F47">
        <w:trPr>
          <w:trHeight w:val="285"/>
          <w:jc w:val="center"/>
        </w:trPr>
        <w:tc>
          <w:tcPr>
            <w:tcW w:w="281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04F47" w:rsidRPr="00A54FFD" w:rsidRDefault="00904F47" w:rsidP="00023A3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一级学科名称</w:t>
            </w:r>
          </w:p>
        </w:tc>
      </w:tr>
      <w:tr w:rsidR="00904F47" w:rsidRPr="00A54FFD" w:rsidTr="00904F47">
        <w:trPr>
          <w:trHeight w:val="285"/>
          <w:jc w:val="center"/>
        </w:trPr>
        <w:tc>
          <w:tcPr>
            <w:tcW w:w="281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04F47" w:rsidRPr="00A54FFD" w:rsidRDefault="00904F47" w:rsidP="00023A3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船舶与海洋工程★</w:t>
            </w:r>
          </w:p>
        </w:tc>
      </w:tr>
      <w:tr w:rsidR="00904F47" w:rsidRPr="00A54FFD" w:rsidTr="00904F47">
        <w:trPr>
          <w:trHeight w:val="285"/>
          <w:jc w:val="center"/>
        </w:trPr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904F47" w:rsidRPr="00A54FFD" w:rsidRDefault="00904F47" w:rsidP="00023A3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材料科学与工程★</w:t>
            </w:r>
          </w:p>
        </w:tc>
      </w:tr>
      <w:tr w:rsidR="00904F47" w:rsidRPr="00A54FFD" w:rsidTr="00904F47">
        <w:trPr>
          <w:trHeight w:val="285"/>
          <w:jc w:val="center"/>
        </w:trPr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904F47" w:rsidRPr="00A54FFD" w:rsidRDefault="00904F47" w:rsidP="00023A3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管理科学与工程★</w:t>
            </w:r>
          </w:p>
        </w:tc>
      </w:tr>
      <w:tr w:rsidR="00904F47" w:rsidRPr="00A54FFD" w:rsidTr="00904F47">
        <w:trPr>
          <w:trHeight w:val="285"/>
          <w:jc w:val="center"/>
        </w:trPr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904F47" w:rsidRPr="00A54FFD" w:rsidRDefault="00904F47" w:rsidP="00023A3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畜牧学★</w:t>
            </w:r>
          </w:p>
        </w:tc>
      </w:tr>
      <w:tr w:rsidR="00904F47" w:rsidRPr="00A54FFD" w:rsidTr="00904F47">
        <w:trPr>
          <w:trHeight w:val="285"/>
          <w:jc w:val="center"/>
        </w:trPr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904F47" w:rsidRPr="00A54FFD" w:rsidRDefault="00904F47" w:rsidP="00023A3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机械工程★</w:t>
            </w:r>
          </w:p>
        </w:tc>
      </w:tr>
      <w:tr w:rsidR="00904F47" w:rsidRPr="00A54FFD" w:rsidTr="00904F47">
        <w:trPr>
          <w:trHeight w:val="285"/>
          <w:jc w:val="center"/>
        </w:trPr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904F47" w:rsidRPr="00A54FFD" w:rsidRDefault="00904F47" w:rsidP="00023A3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控制科学与工程★</w:t>
            </w:r>
          </w:p>
        </w:tc>
      </w:tr>
      <w:tr w:rsidR="00904F47" w:rsidRPr="00A54FFD" w:rsidTr="00904F47">
        <w:trPr>
          <w:trHeight w:val="285"/>
          <w:jc w:val="center"/>
        </w:trPr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904F47" w:rsidRPr="00A54FFD" w:rsidRDefault="00904F47" w:rsidP="00023A3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计算机科学与技术★</w:t>
            </w:r>
          </w:p>
        </w:tc>
      </w:tr>
      <w:tr w:rsidR="00904F47" w:rsidRPr="00A54FFD" w:rsidTr="00904F47">
        <w:trPr>
          <w:trHeight w:val="285"/>
          <w:jc w:val="center"/>
        </w:trPr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904F47" w:rsidRPr="00A54FFD" w:rsidRDefault="00904F47" w:rsidP="00023A3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0" w:name="_GoBack"/>
            <w:r w:rsidRPr="00A5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软件工程★</w:t>
            </w:r>
          </w:p>
        </w:tc>
      </w:tr>
      <w:bookmarkEnd w:id="0"/>
      <w:tr w:rsidR="00904F47" w:rsidRPr="00A54FFD" w:rsidTr="00904F47">
        <w:trPr>
          <w:trHeight w:val="285"/>
          <w:jc w:val="center"/>
        </w:trPr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904F47" w:rsidRPr="00A54FFD" w:rsidRDefault="00904F47" w:rsidP="00023A3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材料科学与工程★</w:t>
            </w:r>
          </w:p>
        </w:tc>
      </w:tr>
      <w:tr w:rsidR="00904F47" w:rsidRPr="00A54FFD" w:rsidTr="00904F47">
        <w:trPr>
          <w:trHeight w:val="285"/>
          <w:jc w:val="center"/>
        </w:trPr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904F47" w:rsidRPr="00A54FFD" w:rsidRDefault="00904F47" w:rsidP="00023A3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冶金工程★</w:t>
            </w:r>
          </w:p>
        </w:tc>
      </w:tr>
      <w:tr w:rsidR="00904F47" w:rsidRPr="00A54FFD" w:rsidTr="00904F47">
        <w:trPr>
          <w:trHeight w:val="285"/>
          <w:jc w:val="center"/>
        </w:trPr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904F47" w:rsidRPr="00A54FFD" w:rsidRDefault="00904F47" w:rsidP="00023A3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化学工程与技术★</w:t>
            </w:r>
          </w:p>
        </w:tc>
      </w:tr>
      <w:tr w:rsidR="00904F47" w:rsidRPr="00A54FFD" w:rsidTr="00904F47">
        <w:trPr>
          <w:trHeight w:val="285"/>
          <w:jc w:val="center"/>
        </w:trPr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904F47" w:rsidRPr="00A54FFD" w:rsidRDefault="00904F47" w:rsidP="00023A3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土木工程★</w:t>
            </w:r>
          </w:p>
        </w:tc>
      </w:tr>
      <w:tr w:rsidR="00904F47" w:rsidRPr="00A54FFD" w:rsidTr="00904F47">
        <w:trPr>
          <w:trHeight w:val="285"/>
          <w:jc w:val="center"/>
        </w:trPr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904F47" w:rsidRPr="00A54FFD" w:rsidRDefault="00904F47" w:rsidP="00023A3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电气工程★</w:t>
            </w:r>
          </w:p>
        </w:tc>
      </w:tr>
      <w:tr w:rsidR="00904F47" w:rsidRPr="00A54FFD" w:rsidTr="00904F47">
        <w:trPr>
          <w:trHeight w:val="285"/>
          <w:jc w:val="center"/>
        </w:trPr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904F47" w:rsidRPr="00A54FFD" w:rsidRDefault="00904F47" w:rsidP="00023A3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信息与通信工程★</w:t>
            </w:r>
          </w:p>
        </w:tc>
      </w:tr>
      <w:tr w:rsidR="00904F47" w:rsidRPr="00A54FFD" w:rsidTr="00904F47">
        <w:trPr>
          <w:trHeight w:val="285"/>
          <w:jc w:val="center"/>
        </w:trPr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904F47" w:rsidRPr="00A54FFD" w:rsidRDefault="00904F47" w:rsidP="00023A3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动力工程及工程热物理★</w:t>
            </w:r>
          </w:p>
        </w:tc>
      </w:tr>
      <w:tr w:rsidR="00904F47" w:rsidRPr="00A54FFD" w:rsidTr="00904F47">
        <w:trPr>
          <w:trHeight w:val="285"/>
          <w:jc w:val="center"/>
        </w:trPr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904F47" w:rsidRPr="00A54FFD" w:rsidRDefault="00904F47" w:rsidP="00023A3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力学</w:t>
            </w:r>
          </w:p>
        </w:tc>
      </w:tr>
      <w:tr w:rsidR="00904F47" w:rsidRPr="00A54FFD" w:rsidTr="00904F47">
        <w:trPr>
          <w:trHeight w:val="285"/>
          <w:jc w:val="center"/>
        </w:trPr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904F47" w:rsidRPr="00A54FFD" w:rsidRDefault="00904F47" w:rsidP="00023A3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电子科学与技术</w:t>
            </w:r>
          </w:p>
        </w:tc>
      </w:tr>
      <w:tr w:rsidR="00904F47" w:rsidRPr="00A54FFD" w:rsidTr="00904F47">
        <w:trPr>
          <w:trHeight w:val="285"/>
          <w:jc w:val="center"/>
        </w:trPr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904F47" w:rsidRPr="00A54FFD" w:rsidRDefault="00904F47" w:rsidP="00023A3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理论经济学★</w:t>
            </w:r>
          </w:p>
        </w:tc>
      </w:tr>
      <w:tr w:rsidR="00904F47" w:rsidRPr="00A54FFD" w:rsidTr="00904F47">
        <w:trPr>
          <w:trHeight w:val="285"/>
          <w:jc w:val="center"/>
        </w:trPr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904F47" w:rsidRPr="00A54FFD" w:rsidRDefault="00904F47" w:rsidP="00023A3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管理科学与工程★</w:t>
            </w:r>
          </w:p>
        </w:tc>
      </w:tr>
      <w:tr w:rsidR="00904F47" w:rsidRPr="00A54FFD" w:rsidTr="00904F47">
        <w:trPr>
          <w:trHeight w:val="285"/>
          <w:jc w:val="center"/>
        </w:trPr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904F47" w:rsidRPr="00A54FFD" w:rsidRDefault="00904F47" w:rsidP="00023A3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工商管理★</w:t>
            </w:r>
          </w:p>
        </w:tc>
      </w:tr>
      <w:tr w:rsidR="00904F47" w:rsidRPr="00A54FFD" w:rsidTr="00904F47">
        <w:trPr>
          <w:trHeight w:val="285"/>
          <w:jc w:val="center"/>
        </w:trPr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904F47" w:rsidRPr="00A54FFD" w:rsidRDefault="00904F47" w:rsidP="00023A3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生物学★</w:t>
            </w:r>
          </w:p>
        </w:tc>
      </w:tr>
      <w:tr w:rsidR="00904F47" w:rsidRPr="00A54FFD" w:rsidTr="00904F47">
        <w:trPr>
          <w:trHeight w:val="285"/>
          <w:jc w:val="center"/>
        </w:trPr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904F47" w:rsidRPr="00A54FFD" w:rsidRDefault="00904F47" w:rsidP="00023A3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化学★</w:t>
            </w:r>
          </w:p>
        </w:tc>
      </w:tr>
      <w:tr w:rsidR="00904F47" w:rsidRPr="00A54FFD" w:rsidTr="00904F47">
        <w:trPr>
          <w:trHeight w:val="285"/>
          <w:jc w:val="center"/>
        </w:trPr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904F47" w:rsidRPr="00A54FFD" w:rsidRDefault="00904F47" w:rsidP="00023A3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畜牧学★</w:t>
            </w:r>
          </w:p>
        </w:tc>
      </w:tr>
      <w:tr w:rsidR="00904F47" w:rsidRPr="00A54FFD" w:rsidTr="00904F47">
        <w:trPr>
          <w:trHeight w:val="285"/>
          <w:jc w:val="center"/>
        </w:trPr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904F47" w:rsidRPr="00A54FFD" w:rsidRDefault="00904F47" w:rsidP="00023A3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建筑与土木工程</w:t>
            </w:r>
          </w:p>
        </w:tc>
      </w:tr>
    </w:tbl>
    <w:p w:rsidR="00A54FFD" w:rsidRPr="00A54FFD" w:rsidRDefault="00A54FFD" w:rsidP="00A54FFD"/>
    <w:p w:rsidR="00A54FFD" w:rsidRDefault="00A54FFD" w:rsidP="00A54FFD">
      <w:pPr>
        <w:rPr>
          <w:rFonts w:hint="eastAsia"/>
        </w:rPr>
      </w:pPr>
    </w:p>
    <w:p w:rsidR="00A54FFD" w:rsidRPr="00A54FFD" w:rsidRDefault="00A54FFD" w:rsidP="00A54FFD">
      <w:r w:rsidRPr="00A54FFD">
        <w:rPr>
          <w:rFonts w:ascii="等线" w:eastAsia="等线" w:hAnsi="等线" w:cs="宋体" w:hint="eastAsia"/>
          <w:color w:val="000000"/>
          <w:kern w:val="0"/>
          <w:sz w:val="22"/>
        </w:rPr>
        <w:t>加★的具有一级学科学位授予权</w:t>
      </w:r>
    </w:p>
    <w:p w:rsidR="007A6BA2" w:rsidRPr="00A54FFD" w:rsidRDefault="007A6BA2" w:rsidP="00A54FFD"/>
    <w:sectPr w:rsidR="007A6BA2" w:rsidRPr="00A54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A57" w:rsidRDefault="00B71A57" w:rsidP="00A54FFD">
      <w:r>
        <w:separator/>
      </w:r>
    </w:p>
  </w:endnote>
  <w:endnote w:type="continuationSeparator" w:id="0">
    <w:p w:rsidR="00B71A57" w:rsidRDefault="00B71A57" w:rsidP="00A5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3C225D5A-ECD8-4E92-A1F6-C9F0C0DB062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24577462-F9F9-4AC9-A28A-88ACE89E92D2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02C821BD-52A2-4945-8547-C657CA9BF726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A57" w:rsidRDefault="00B71A57" w:rsidP="00A54FFD">
      <w:r>
        <w:separator/>
      </w:r>
    </w:p>
  </w:footnote>
  <w:footnote w:type="continuationSeparator" w:id="0">
    <w:p w:rsidR="00B71A57" w:rsidRDefault="00B71A57" w:rsidP="00A54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8D"/>
    <w:rsid w:val="006B0305"/>
    <w:rsid w:val="007A6BA2"/>
    <w:rsid w:val="00904F47"/>
    <w:rsid w:val="00A54FFD"/>
    <w:rsid w:val="00B71A57"/>
    <w:rsid w:val="00C95E8D"/>
    <w:rsid w:val="00E2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311BA"/>
  <w15:chartTrackingRefBased/>
  <w15:docId w15:val="{8FFE17BE-779D-4AB5-9511-BA15B0F9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4F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4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4FF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54F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54FFD"/>
    <w:rPr>
      <w:b/>
      <w:bCs/>
    </w:rPr>
  </w:style>
  <w:style w:type="paragraph" w:styleId="a9">
    <w:name w:val="Title"/>
    <w:basedOn w:val="a"/>
    <w:next w:val="a"/>
    <w:link w:val="aa"/>
    <w:uiPriority w:val="10"/>
    <w:qFormat/>
    <w:rsid w:val="00E27C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E27CB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杨文兴</dc:creator>
  <cp:keywords/>
  <dc:description/>
  <cp:lastModifiedBy>杨文兴</cp:lastModifiedBy>
  <cp:revision>3</cp:revision>
  <dcterms:created xsi:type="dcterms:W3CDTF">2022-09-26T07:15:00Z</dcterms:created>
  <dcterms:modified xsi:type="dcterms:W3CDTF">2022-11-09T08:40:00Z</dcterms:modified>
</cp:coreProperties>
</file>