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6F" w:rsidRPr="00271E4E" w:rsidRDefault="00271E4E" w:rsidP="00271E4E">
      <w:pPr>
        <w:jc w:val="center"/>
        <w:rPr>
          <w:rFonts w:ascii="黑体" w:eastAsia="黑体" w:hAnsi="黑体"/>
          <w:sz w:val="44"/>
          <w:szCs w:val="44"/>
        </w:rPr>
      </w:pPr>
      <w:r w:rsidRPr="008445B0">
        <w:rPr>
          <w:rFonts w:ascii="黑体" w:eastAsia="黑体" w:hAnsi="黑体" w:hint="eastAsia"/>
          <w:sz w:val="44"/>
          <w:szCs w:val="44"/>
        </w:rPr>
        <w:t>采购需求</w:t>
      </w:r>
      <w:r w:rsidR="00A72D11">
        <w:rPr>
          <w:rFonts w:ascii="黑体" w:eastAsia="黑体" w:hAnsi="黑体" w:hint="eastAsia"/>
          <w:sz w:val="44"/>
          <w:szCs w:val="44"/>
        </w:rPr>
        <w:t>论证审查表</w:t>
      </w:r>
    </w:p>
    <w:p w:rsidR="00B44C6F" w:rsidRPr="00271E4E" w:rsidRDefault="002B05AA" w:rsidP="002B05AA">
      <w:pPr>
        <w:widowControl/>
        <w:jc w:val="left"/>
        <w:rPr>
          <w:szCs w:val="21"/>
        </w:rPr>
      </w:pPr>
      <w:r w:rsidRPr="00673EC0"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 w:hint="eastAsia"/>
        </w:rPr>
        <w:t>CG</w:t>
      </w:r>
      <w:r w:rsidRPr="00673EC0">
        <w:rPr>
          <w:rFonts w:ascii="Times New Roman" w:hAnsi="Times New Roman" w:cs="Times New Roman"/>
        </w:rPr>
        <w:t>-1-0</w:t>
      </w:r>
      <w:r>
        <w:rPr>
          <w:rFonts w:ascii="Times New Roman" w:hAnsi="Times New Roman" w:cs="Times New Roman" w:hint="eastAsia"/>
        </w:rPr>
        <w:t>2</w:t>
      </w:r>
      <w:r w:rsidRPr="00673EC0">
        <w:rPr>
          <w:rFonts w:ascii="Times New Roman" w:hAnsi="Times New Roman" w:cs="Times New Roman"/>
        </w:rPr>
        <w:t xml:space="preserve">                                                     </w:t>
      </w:r>
      <w:r w:rsidRPr="00673EC0">
        <w:rPr>
          <w:rFonts w:ascii="Times New Roman" w:hAnsi="Times New Roman" w:cs="Times New Roman"/>
        </w:rPr>
        <w:t>序号：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16"/>
        <w:gridCol w:w="3119"/>
        <w:gridCol w:w="1276"/>
        <w:gridCol w:w="2989"/>
      </w:tblGrid>
      <w:tr w:rsidR="00B44C6F" w:rsidRPr="00271E4E" w:rsidTr="007339F5">
        <w:trPr>
          <w:trHeight w:val="20"/>
          <w:jc w:val="center"/>
        </w:trPr>
        <w:tc>
          <w:tcPr>
            <w:tcW w:w="9100" w:type="dxa"/>
            <w:gridSpan w:val="4"/>
            <w:vAlign w:val="center"/>
          </w:tcPr>
          <w:p w:rsidR="00B44C6F" w:rsidRPr="00271E4E" w:rsidRDefault="00B44C6F" w:rsidP="007339F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339F5">
              <w:rPr>
                <w:rFonts w:ascii="黑体" w:eastAsia="黑体" w:hAnsi="黑体" w:hint="eastAsia"/>
                <w:b/>
                <w:szCs w:val="21"/>
              </w:rPr>
              <w:t>（一）</w:t>
            </w:r>
            <w:r w:rsidR="007339F5" w:rsidRPr="007339F5">
              <w:rPr>
                <w:rFonts w:ascii="黑体" w:eastAsia="黑体" w:hAnsi="黑体" w:hint="eastAsia"/>
                <w:b/>
                <w:szCs w:val="21"/>
              </w:rPr>
              <w:t>风险控制自查：</w:t>
            </w:r>
            <w:r w:rsidRPr="007339F5">
              <w:rPr>
                <w:rFonts w:ascii="黑体" w:eastAsia="黑体" w:hAnsi="黑体" w:hint="eastAsia"/>
                <w:b/>
                <w:szCs w:val="21"/>
              </w:rPr>
              <w:t>一般性审查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6111" w:type="dxa"/>
            <w:gridSpan w:val="3"/>
            <w:vAlign w:val="center"/>
          </w:tcPr>
          <w:p w:rsidR="00B44C6F" w:rsidRPr="00271E4E" w:rsidRDefault="00B1300B" w:rsidP="00595E7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采购需求</w:t>
            </w:r>
            <w:r w:rsidR="00B44C6F" w:rsidRPr="00271E4E">
              <w:rPr>
                <w:szCs w:val="21"/>
              </w:rPr>
              <w:t>是否符合预算</w:t>
            </w:r>
            <w:r w:rsidR="00595E78">
              <w:rPr>
                <w:szCs w:val="21"/>
              </w:rPr>
              <w:t>、</w:t>
            </w:r>
            <w:r w:rsidR="00B44C6F" w:rsidRPr="00271E4E">
              <w:rPr>
                <w:rFonts w:hint="eastAsia"/>
                <w:szCs w:val="21"/>
              </w:rPr>
              <w:t>立项、经费管理</w:t>
            </w:r>
            <w:r>
              <w:rPr>
                <w:rFonts w:hint="eastAsia"/>
                <w:szCs w:val="21"/>
              </w:rPr>
              <w:t>等</w:t>
            </w:r>
            <w:r w:rsidR="00595E78">
              <w:rPr>
                <w:rFonts w:hint="eastAsia"/>
                <w:szCs w:val="21"/>
              </w:rPr>
              <w:t>制度规定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6111" w:type="dxa"/>
            <w:gridSpan w:val="3"/>
            <w:vAlign w:val="center"/>
          </w:tcPr>
          <w:p w:rsidR="00B44C6F" w:rsidRPr="00271E4E" w:rsidRDefault="00B44C6F" w:rsidP="00B1300B">
            <w:pPr>
              <w:adjustRightInd w:val="0"/>
              <w:snapToGrid w:val="0"/>
              <w:jc w:val="left"/>
              <w:rPr>
                <w:szCs w:val="21"/>
              </w:rPr>
            </w:pPr>
            <w:r w:rsidRPr="00271E4E">
              <w:rPr>
                <w:szCs w:val="21"/>
              </w:rPr>
              <w:t>采购需求是否符合资产管理制度规定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6111" w:type="dxa"/>
            <w:gridSpan w:val="3"/>
            <w:vAlign w:val="center"/>
          </w:tcPr>
          <w:p w:rsidR="00B44C6F" w:rsidRPr="00271E4E" w:rsidRDefault="00B44C6F" w:rsidP="00B1300B">
            <w:pPr>
              <w:adjustRightInd w:val="0"/>
              <w:snapToGrid w:val="0"/>
              <w:jc w:val="left"/>
              <w:rPr>
                <w:szCs w:val="21"/>
              </w:rPr>
            </w:pPr>
            <w:r w:rsidRPr="00271E4E">
              <w:rPr>
                <w:szCs w:val="21"/>
              </w:rPr>
              <w:t>采购需求是否符合财务管理制度规定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6111" w:type="dxa"/>
            <w:gridSpan w:val="3"/>
            <w:vAlign w:val="center"/>
          </w:tcPr>
          <w:p w:rsidR="00B44C6F" w:rsidRPr="00271E4E" w:rsidRDefault="00B44C6F" w:rsidP="00595E78">
            <w:pPr>
              <w:adjustRightInd w:val="0"/>
              <w:snapToGrid w:val="0"/>
              <w:jc w:val="left"/>
              <w:rPr>
                <w:szCs w:val="21"/>
              </w:rPr>
            </w:pPr>
            <w:r w:rsidRPr="00271E4E">
              <w:rPr>
                <w:szCs w:val="21"/>
              </w:rPr>
              <w:t>采购方式的选择是否说明适用理由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6111" w:type="dxa"/>
            <w:gridSpan w:val="3"/>
            <w:vAlign w:val="center"/>
          </w:tcPr>
          <w:p w:rsidR="00B44C6F" w:rsidRPr="00271E4E" w:rsidRDefault="00B44C6F" w:rsidP="00595E78">
            <w:pPr>
              <w:adjustRightInd w:val="0"/>
              <w:snapToGrid w:val="0"/>
              <w:jc w:val="left"/>
              <w:rPr>
                <w:szCs w:val="21"/>
              </w:rPr>
            </w:pPr>
            <w:r w:rsidRPr="00271E4E">
              <w:rPr>
                <w:rFonts w:hint="eastAsia"/>
                <w:szCs w:val="21"/>
              </w:rPr>
              <w:t>评审</w:t>
            </w:r>
            <w:r w:rsidRPr="00271E4E">
              <w:rPr>
                <w:szCs w:val="21"/>
              </w:rPr>
              <w:t>规则的选择是否说明适用理由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6111" w:type="dxa"/>
            <w:gridSpan w:val="3"/>
            <w:vAlign w:val="center"/>
          </w:tcPr>
          <w:p w:rsidR="00B44C6F" w:rsidRPr="00271E4E" w:rsidRDefault="00B44C6F" w:rsidP="00595E78">
            <w:pPr>
              <w:adjustRightInd w:val="0"/>
              <w:snapToGrid w:val="0"/>
              <w:jc w:val="left"/>
              <w:rPr>
                <w:szCs w:val="21"/>
              </w:rPr>
            </w:pPr>
            <w:r w:rsidRPr="00271E4E">
              <w:rPr>
                <w:rFonts w:hint="eastAsia"/>
                <w:szCs w:val="21"/>
              </w:rPr>
              <w:t>合同类型</w:t>
            </w:r>
            <w:r w:rsidRPr="00271E4E">
              <w:rPr>
                <w:szCs w:val="21"/>
              </w:rPr>
              <w:t>的选择是否说明适用理由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6111" w:type="dxa"/>
            <w:gridSpan w:val="3"/>
            <w:vAlign w:val="center"/>
          </w:tcPr>
          <w:p w:rsidR="00B44C6F" w:rsidRPr="00271E4E" w:rsidRDefault="00B44C6F" w:rsidP="00595E78">
            <w:pPr>
              <w:adjustRightInd w:val="0"/>
              <w:snapToGrid w:val="0"/>
              <w:jc w:val="left"/>
              <w:rPr>
                <w:szCs w:val="21"/>
              </w:rPr>
            </w:pPr>
            <w:r w:rsidRPr="00271E4E">
              <w:rPr>
                <w:rFonts w:hint="eastAsia"/>
                <w:szCs w:val="21"/>
              </w:rPr>
              <w:t>定价方式</w:t>
            </w:r>
            <w:r w:rsidRPr="00271E4E">
              <w:rPr>
                <w:szCs w:val="21"/>
              </w:rPr>
              <w:t>的选择是否说明适用理由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9100" w:type="dxa"/>
            <w:gridSpan w:val="4"/>
            <w:vAlign w:val="center"/>
          </w:tcPr>
          <w:p w:rsidR="00B44C6F" w:rsidRPr="00271E4E" w:rsidRDefault="00B44C6F" w:rsidP="007339F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339F5">
              <w:rPr>
                <w:rFonts w:ascii="黑体" w:eastAsia="黑体" w:hAnsi="黑体" w:hint="eastAsia"/>
                <w:b/>
                <w:szCs w:val="21"/>
              </w:rPr>
              <w:t>（二）</w:t>
            </w:r>
            <w:r w:rsidR="007339F5" w:rsidRPr="007339F5">
              <w:rPr>
                <w:rFonts w:ascii="黑体" w:eastAsia="黑体" w:hAnsi="黑体" w:hint="eastAsia"/>
                <w:b/>
                <w:szCs w:val="21"/>
              </w:rPr>
              <w:t>风险控制自查：</w:t>
            </w:r>
            <w:r w:rsidRPr="007339F5">
              <w:rPr>
                <w:rFonts w:ascii="黑体" w:eastAsia="黑体" w:hAnsi="黑体" w:hint="eastAsia"/>
                <w:b/>
                <w:szCs w:val="21"/>
              </w:rPr>
              <w:t>重点审查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 w:val="restart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  <w:r w:rsidRPr="00271E4E">
              <w:rPr>
                <w:rFonts w:hint="eastAsia"/>
                <w:szCs w:val="21"/>
              </w:rPr>
              <w:t>非歧视性审查</w:t>
            </w: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是否指向特定供应商或者特定产品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资格条件设置是否合理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要求供应商提供超过</w:t>
            </w:r>
            <w:r w:rsidRPr="00271E4E">
              <w:rPr>
                <w:rFonts w:asciiTheme="minorEastAsia" w:hAnsiTheme="minorEastAsia"/>
                <w:szCs w:val="21"/>
              </w:rPr>
              <w:t>2个同类业务合同的，是否具有合理性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/>
                <w:szCs w:val="21"/>
              </w:rPr>
              <w:t>技术要求是否指向特定的专利、商标、品牌、技术路线等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/>
                <w:szCs w:val="21"/>
              </w:rPr>
              <w:t>评审因素设置是否具有倾向性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/>
                <w:szCs w:val="21"/>
              </w:rPr>
              <w:t>将有关履约能力作为评审因素是否适当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 w:val="restart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  <w:r w:rsidRPr="00271E4E">
              <w:rPr>
                <w:rFonts w:hint="eastAsia"/>
                <w:szCs w:val="21"/>
              </w:rPr>
              <w:t>竞争性审查</w:t>
            </w: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是否确保充分竞争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应当以公开方式邀请供应商的，是否依法采用公开竞争方式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采用单一来源采购方式的，是否符合法定情形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评审方法、评审因素、价格权重等评审规则是否适当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 w:val="restart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  <w:r w:rsidRPr="00271E4E">
              <w:rPr>
                <w:szCs w:val="21"/>
              </w:rPr>
              <w:t>采购政策审查</w:t>
            </w: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进口产品的采购是否必要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是否落实支持创新政策要求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是否落实绿色发展（节能环保）政策要求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是否落实中小企业发展政策要求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983F69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983F69">
              <w:rPr>
                <w:rFonts w:asciiTheme="minorEastAsia" w:hAnsiTheme="minorEastAsia" w:hint="eastAsia"/>
                <w:szCs w:val="21"/>
              </w:rPr>
              <w:t>是否落实其它政府采购政策要求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 xml:space="preserve">□无  </w:t>
            </w:r>
            <w:r w:rsidRPr="00271E4E">
              <w:rPr>
                <w:rFonts w:ascii="宋体" w:eastAsia="宋体" w:hAnsi="宋体"/>
                <w:szCs w:val="21"/>
              </w:rPr>
              <w:t xml:space="preserve"> </w:t>
            </w:r>
            <w:r w:rsidRPr="00271E4E">
              <w:rPr>
                <w:rFonts w:ascii="宋体" w:eastAsia="宋体" w:hAnsi="宋体" w:hint="eastAsia"/>
                <w:szCs w:val="21"/>
              </w:rPr>
              <w:t>□有</w:t>
            </w:r>
            <w:r w:rsidRPr="00271E4E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 w:val="restart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  <w:r w:rsidRPr="00271E4E">
              <w:rPr>
                <w:rFonts w:hint="eastAsia"/>
                <w:szCs w:val="21"/>
              </w:rPr>
              <w:t>履约风险审查</w:t>
            </w:r>
          </w:p>
        </w:tc>
        <w:tc>
          <w:tcPr>
            <w:tcW w:w="4395" w:type="dxa"/>
            <w:gridSpan w:val="2"/>
            <w:vAlign w:val="center"/>
          </w:tcPr>
          <w:p w:rsidR="00B44C6F" w:rsidRPr="00983F69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983F69">
              <w:rPr>
                <w:rFonts w:asciiTheme="minorEastAsia" w:hAnsiTheme="minorEastAsia" w:hint="eastAsia"/>
                <w:szCs w:val="21"/>
              </w:rPr>
              <w:t>合同文本是否按规定由法律顾问审定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983F69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983F69">
              <w:rPr>
                <w:rFonts w:asciiTheme="minorEastAsia" w:hAnsiTheme="minorEastAsia" w:hint="eastAsia"/>
                <w:szCs w:val="21"/>
              </w:rPr>
              <w:t>合同文本运用是否适当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983F69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983F69">
              <w:rPr>
                <w:rFonts w:asciiTheme="minorEastAsia" w:hAnsiTheme="minorEastAsia" w:hint="eastAsia"/>
                <w:szCs w:val="21"/>
              </w:rPr>
              <w:t>是否围绕采购需求和合同履行设置权利义务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是否明确知识产权等方面的要求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履约验收方案是否完整、标准是否明确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B44C6F" w:rsidRPr="00271E4E" w:rsidTr="007339F5">
        <w:trPr>
          <w:trHeight w:val="20"/>
          <w:jc w:val="center"/>
        </w:trPr>
        <w:tc>
          <w:tcPr>
            <w:tcW w:w="1716" w:type="dxa"/>
            <w:vMerge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71E4E">
              <w:rPr>
                <w:rFonts w:asciiTheme="minorEastAsia" w:hAnsiTheme="minorEastAsia" w:hint="eastAsia"/>
                <w:szCs w:val="21"/>
              </w:rPr>
              <w:t>风险处置措施和替代方案是否可行</w:t>
            </w:r>
          </w:p>
        </w:tc>
        <w:tc>
          <w:tcPr>
            <w:tcW w:w="2989" w:type="dxa"/>
            <w:vAlign w:val="center"/>
          </w:tcPr>
          <w:p w:rsidR="00B44C6F" w:rsidRPr="00271E4E" w:rsidRDefault="00B44C6F" w:rsidP="00271E4E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271E4E">
              <w:rPr>
                <w:rFonts w:ascii="宋体" w:eastAsia="宋体" w:hAnsi="宋体" w:hint="eastAsia"/>
                <w:szCs w:val="21"/>
              </w:rPr>
              <w:t>□是    □否    □不适用</w:t>
            </w:r>
          </w:p>
        </w:tc>
      </w:tr>
      <w:tr w:rsidR="00161B22" w:rsidRPr="00271E4E" w:rsidTr="007339F5">
        <w:trPr>
          <w:trHeight w:val="20"/>
          <w:jc w:val="center"/>
        </w:trPr>
        <w:tc>
          <w:tcPr>
            <w:tcW w:w="9100" w:type="dxa"/>
            <w:gridSpan w:val="4"/>
            <w:vAlign w:val="center"/>
          </w:tcPr>
          <w:p w:rsidR="00161B22" w:rsidRPr="00271E4E" w:rsidRDefault="00161B22" w:rsidP="007339F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339F5">
              <w:rPr>
                <w:rFonts w:ascii="黑体" w:eastAsia="黑体" w:hAnsi="黑体" w:hint="eastAsia"/>
                <w:b/>
                <w:szCs w:val="21"/>
              </w:rPr>
              <w:t>（三）</w:t>
            </w:r>
            <w:r w:rsidR="007339F5" w:rsidRPr="007339F5">
              <w:rPr>
                <w:rFonts w:ascii="黑体" w:eastAsia="黑体" w:hAnsi="黑体" w:hint="eastAsia"/>
                <w:b/>
                <w:szCs w:val="21"/>
              </w:rPr>
              <w:t>采购承办部门组织专家</w:t>
            </w:r>
            <w:r w:rsidRPr="007339F5">
              <w:rPr>
                <w:rFonts w:ascii="黑体" w:eastAsia="黑体" w:hAnsi="黑体" w:hint="eastAsia"/>
                <w:b/>
                <w:szCs w:val="21"/>
              </w:rPr>
              <w:t>论证审查意见</w:t>
            </w:r>
            <w:r w:rsidR="007339F5" w:rsidRPr="007339F5">
              <w:rPr>
                <w:rFonts w:ascii="黑体" w:eastAsia="黑体" w:hAnsi="黑体" w:hint="eastAsia"/>
                <w:b/>
                <w:szCs w:val="21"/>
              </w:rPr>
              <w:t>（二选一）</w:t>
            </w:r>
          </w:p>
        </w:tc>
      </w:tr>
      <w:tr w:rsidR="00161B22" w:rsidRPr="00271E4E" w:rsidTr="007339F5">
        <w:trPr>
          <w:trHeight w:val="20"/>
          <w:jc w:val="center"/>
        </w:trPr>
        <w:tc>
          <w:tcPr>
            <w:tcW w:w="4835" w:type="dxa"/>
            <w:gridSpan w:val="2"/>
          </w:tcPr>
          <w:p w:rsidR="00161B22" w:rsidRPr="007339F5" w:rsidRDefault="00161B22" w:rsidP="007339F5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Cs w:val="21"/>
              </w:rPr>
            </w:pPr>
            <w:r w:rsidRPr="007339F5">
              <w:rPr>
                <w:rFonts w:ascii="黑体" w:eastAsia="黑体" w:hAnsi="黑体" w:hint="eastAsia"/>
                <w:b/>
                <w:szCs w:val="21"/>
              </w:rPr>
              <w:t>专家论证审查意见：</w:t>
            </w:r>
          </w:p>
          <w:p w:rsidR="00161B22" w:rsidRPr="007339F5" w:rsidRDefault="00161B22" w:rsidP="007339F5">
            <w:pPr>
              <w:rPr>
                <w:rFonts w:ascii="宋体" w:eastAsia="宋体" w:hAnsi="宋体"/>
                <w:b/>
                <w:sz w:val="24"/>
                <w:szCs w:val="21"/>
              </w:rPr>
            </w:pPr>
            <w:r w:rsidRPr="007339F5">
              <w:rPr>
                <w:rFonts w:ascii="宋体" w:eastAsia="宋体" w:hAnsi="宋体" w:hint="eastAsia"/>
                <w:b/>
                <w:sz w:val="24"/>
                <w:szCs w:val="21"/>
              </w:rPr>
              <w:t>同意以上一般性审查和重点审查结论。</w:t>
            </w:r>
          </w:p>
          <w:p w:rsidR="007339F5" w:rsidRPr="007339F5" w:rsidRDefault="007339F5" w:rsidP="007339F5">
            <w:pPr>
              <w:rPr>
                <w:rFonts w:ascii="宋体" w:eastAsia="宋体" w:hAnsi="宋体"/>
                <w:szCs w:val="21"/>
              </w:rPr>
            </w:pPr>
          </w:p>
          <w:p w:rsidR="00161B22" w:rsidRPr="007339F5" w:rsidRDefault="00161B22" w:rsidP="007339F5">
            <w:pPr>
              <w:rPr>
                <w:rFonts w:ascii="宋体" w:eastAsia="宋体" w:hAnsi="宋体"/>
                <w:szCs w:val="21"/>
              </w:rPr>
            </w:pPr>
            <w:r w:rsidRPr="007339F5">
              <w:rPr>
                <w:rFonts w:ascii="宋体" w:eastAsia="宋体" w:hAnsi="宋体"/>
                <w:szCs w:val="21"/>
              </w:rPr>
              <w:t>专家签字（</w:t>
            </w:r>
            <w:r w:rsidR="002B05AA">
              <w:rPr>
                <w:rFonts w:ascii="宋体" w:eastAsia="宋体" w:hAnsi="宋体" w:hint="eastAsia"/>
                <w:szCs w:val="21"/>
              </w:rPr>
              <w:t>3</w:t>
            </w:r>
            <w:r w:rsidRPr="007339F5">
              <w:rPr>
                <w:rFonts w:ascii="宋体" w:eastAsia="宋体" w:hAnsi="宋体"/>
                <w:szCs w:val="21"/>
              </w:rPr>
              <w:t>人</w:t>
            </w:r>
            <w:r w:rsidR="007339F5" w:rsidRPr="007339F5">
              <w:rPr>
                <w:rFonts w:ascii="宋体" w:eastAsia="宋体" w:hAnsi="宋体"/>
                <w:szCs w:val="21"/>
              </w:rPr>
              <w:t>以上</w:t>
            </w:r>
            <w:r w:rsidRPr="007339F5">
              <w:rPr>
                <w:rFonts w:ascii="宋体" w:eastAsia="宋体" w:hAnsi="宋体" w:hint="eastAsia"/>
                <w:szCs w:val="21"/>
              </w:rPr>
              <w:t>）：</w:t>
            </w:r>
          </w:p>
          <w:p w:rsidR="00161B22" w:rsidRPr="007339F5" w:rsidRDefault="00161B22" w:rsidP="007339F5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  <w:p w:rsidR="007339F5" w:rsidRPr="007339F5" w:rsidRDefault="007339F5" w:rsidP="007339F5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  <w:p w:rsidR="007339F5" w:rsidRPr="007339F5" w:rsidRDefault="007339F5" w:rsidP="007339F5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  <w:p w:rsidR="007339F5" w:rsidRPr="007339F5" w:rsidRDefault="007339F5" w:rsidP="007339F5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  <w:p w:rsidR="007339F5" w:rsidRPr="007339F5" w:rsidRDefault="007339F5" w:rsidP="007339F5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65" w:type="dxa"/>
            <w:gridSpan w:val="2"/>
          </w:tcPr>
          <w:p w:rsidR="00161B22" w:rsidRPr="007339F5" w:rsidRDefault="00161B22" w:rsidP="007339F5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Cs w:val="21"/>
              </w:rPr>
            </w:pPr>
            <w:r w:rsidRPr="007339F5">
              <w:rPr>
                <w:rFonts w:ascii="黑体" w:eastAsia="黑体" w:hAnsi="黑体" w:hint="eastAsia"/>
                <w:b/>
                <w:szCs w:val="21"/>
              </w:rPr>
              <w:t>第三方机构审查意见：</w:t>
            </w:r>
          </w:p>
          <w:p w:rsidR="00161B22" w:rsidRPr="007339F5" w:rsidRDefault="00161B22" w:rsidP="007339F5">
            <w:pPr>
              <w:rPr>
                <w:rFonts w:ascii="宋体" w:eastAsia="宋体" w:hAnsi="宋体"/>
                <w:b/>
                <w:sz w:val="24"/>
                <w:szCs w:val="21"/>
              </w:rPr>
            </w:pPr>
            <w:r w:rsidRPr="007339F5">
              <w:rPr>
                <w:rFonts w:ascii="宋体" w:eastAsia="宋体" w:hAnsi="宋体" w:hint="eastAsia"/>
                <w:b/>
                <w:sz w:val="24"/>
                <w:szCs w:val="21"/>
              </w:rPr>
              <w:t>同意以上一般性审查和重点审查结论。</w:t>
            </w:r>
          </w:p>
          <w:p w:rsidR="007339F5" w:rsidRPr="007339F5" w:rsidRDefault="007339F5" w:rsidP="007339F5">
            <w:pPr>
              <w:rPr>
                <w:rFonts w:ascii="宋体" w:eastAsia="宋体" w:hAnsi="宋体"/>
                <w:szCs w:val="21"/>
              </w:rPr>
            </w:pPr>
          </w:p>
          <w:p w:rsidR="00161B22" w:rsidRPr="007339F5" w:rsidRDefault="00161B22" w:rsidP="007339F5">
            <w:pPr>
              <w:rPr>
                <w:rFonts w:ascii="宋体" w:eastAsia="宋体" w:hAnsi="宋体"/>
                <w:szCs w:val="21"/>
              </w:rPr>
            </w:pPr>
            <w:r w:rsidRPr="007339F5">
              <w:rPr>
                <w:rFonts w:ascii="宋体" w:eastAsia="宋体" w:hAnsi="宋体"/>
                <w:szCs w:val="21"/>
              </w:rPr>
              <w:t>机构名称：</w:t>
            </w:r>
          </w:p>
          <w:p w:rsidR="007339F5" w:rsidRPr="007339F5" w:rsidRDefault="007339F5" w:rsidP="007339F5">
            <w:pPr>
              <w:rPr>
                <w:rFonts w:ascii="宋体" w:eastAsia="宋体" w:hAnsi="宋体"/>
                <w:szCs w:val="21"/>
              </w:rPr>
            </w:pPr>
          </w:p>
          <w:p w:rsidR="00161B22" w:rsidRPr="007339F5" w:rsidRDefault="00161B22" w:rsidP="007339F5">
            <w:pPr>
              <w:rPr>
                <w:rFonts w:ascii="宋体" w:eastAsia="宋体" w:hAnsi="宋体"/>
                <w:szCs w:val="21"/>
              </w:rPr>
            </w:pPr>
            <w:r w:rsidRPr="007339F5">
              <w:rPr>
                <w:rFonts w:ascii="宋体" w:eastAsia="宋体" w:hAnsi="宋体"/>
                <w:szCs w:val="21"/>
              </w:rPr>
              <w:t>负责人签字</w:t>
            </w:r>
            <w:r w:rsidR="007339F5" w:rsidRPr="007339F5">
              <w:rPr>
                <w:rFonts w:ascii="宋体" w:eastAsia="宋体" w:hAnsi="宋体"/>
                <w:szCs w:val="21"/>
              </w:rPr>
              <w:t>（盖章）</w:t>
            </w:r>
            <w:r w:rsidRPr="007339F5">
              <w:rPr>
                <w:rFonts w:ascii="宋体" w:eastAsia="宋体" w:hAnsi="宋体"/>
                <w:szCs w:val="21"/>
              </w:rPr>
              <w:t>：</w:t>
            </w:r>
          </w:p>
          <w:p w:rsidR="007339F5" w:rsidRPr="007339F5" w:rsidRDefault="007339F5" w:rsidP="007339F5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B44C6F" w:rsidRDefault="007339F5" w:rsidP="008A4EE2">
      <w:pPr>
        <w:adjustRightInd w:val="0"/>
        <w:snapToGrid w:val="0"/>
        <w:rPr>
          <w:rFonts w:ascii="宋体" w:eastAsia="宋体" w:hAnsi="宋体"/>
        </w:rPr>
      </w:pPr>
      <w:r w:rsidRPr="007339F5">
        <w:rPr>
          <w:rFonts w:ascii="宋体" w:eastAsia="宋体" w:hAnsi="宋体"/>
        </w:rPr>
        <w:t>注：参与确定采购需求</w:t>
      </w:r>
      <w:r w:rsidR="00AF4E22">
        <w:rPr>
          <w:rFonts w:ascii="宋体" w:eastAsia="宋体" w:hAnsi="宋体"/>
        </w:rPr>
        <w:t>的</w:t>
      </w:r>
      <w:r w:rsidRPr="007339F5">
        <w:rPr>
          <w:rFonts w:ascii="宋体" w:eastAsia="宋体" w:hAnsi="宋体"/>
        </w:rPr>
        <w:t>人员和第三方机构不得参与审查</w:t>
      </w:r>
      <w:r w:rsidRPr="007339F5">
        <w:rPr>
          <w:rFonts w:ascii="宋体" w:eastAsia="宋体" w:hAnsi="宋体" w:hint="eastAsia"/>
        </w:rPr>
        <w:t>。</w:t>
      </w:r>
    </w:p>
    <w:p w:rsidR="009569F3" w:rsidRDefault="009569F3" w:rsidP="008A4EE2">
      <w:pPr>
        <w:adjustRightInd w:val="0"/>
        <w:snapToGrid w:val="0"/>
        <w:rPr>
          <w:rFonts w:ascii="宋体" w:eastAsia="宋体" w:hAnsi="宋体"/>
          <w:szCs w:val="21"/>
        </w:rPr>
      </w:pPr>
    </w:p>
    <w:p w:rsidR="009569F3" w:rsidRPr="009569F3" w:rsidRDefault="009569F3" w:rsidP="00DD4FD7">
      <w:pPr>
        <w:rPr>
          <w:rFonts w:ascii="宋体" w:eastAsia="宋体" w:hAnsi="宋体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附：</w:t>
      </w:r>
      <w:r w:rsidRPr="009569F3">
        <w:rPr>
          <w:rFonts w:ascii="黑体" w:eastAsia="黑体" w:hAnsi="黑体" w:hint="eastAsia"/>
          <w:sz w:val="44"/>
          <w:szCs w:val="44"/>
        </w:rPr>
        <w:t>采购需求</w:t>
      </w:r>
      <w:r>
        <w:rPr>
          <w:rFonts w:ascii="黑体" w:eastAsia="黑体" w:hAnsi="黑体" w:hint="eastAsia"/>
          <w:sz w:val="44"/>
          <w:szCs w:val="44"/>
        </w:rPr>
        <w:t>审查分工明细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"/>
        <w:gridCol w:w="1133"/>
        <w:gridCol w:w="6911"/>
      </w:tblGrid>
      <w:tr w:rsidR="008A4EE2" w:rsidRPr="006871E7" w:rsidTr="00DD4FD7">
        <w:trPr>
          <w:trHeight w:val="567"/>
          <w:tblHeader/>
          <w:jc w:val="center"/>
        </w:trPr>
        <w:tc>
          <w:tcPr>
            <w:tcW w:w="288" w:type="pct"/>
            <w:vAlign w:val="center"/>
          </w:tcPr>
          <w:p w:rsidR="008A4EE2" w:rsidRPr="006871E7" w:rsidRDefault="008A4EE2" w:rsidP="008A4EE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381" w:type="pct"/>
            <w:vAlign w:val="center"/>
            <w:hideMark/>
          </w:tcPr>
          <w:p w:rsidR="008A4EE2" w:rsidRPr="006871E7" w:rsidRDefault="008A4EE2" w:rsidP="008A4EE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szCs w:val="21"/>
              </w:rPr>
              <w:t>项目类别</w:t>
            </w:r>
          </w:p>
        </w:tc>
        <w:tc>
          <w:tcPr>
            <w:tcW w:w="610" w:type="pct"/>
            <w:vAlign w:val="center"/>
            <w:hideMark/>
          </w:tcPr>
          <w:p w:rsidR="008A4EE2" w:rsidRPr="006871E7" w:rsidRDefault="008A4EE2" w:rsidP="008A4EE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szCs w:val="21"/>
              </w:rPr>
              <w:t>审查机制</w:t>
            </w:r>
          </w:p>
          <w:p w:rsidR="008A4EE2" w:rsidRPr="006871E7" w:rsidRDefault="008A4EE2" w:rsidP="008A4EE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szCs w:val="21"/>
              </w:rPr>
              <w:t>成员单位</w:t>
            </w:r>
          </w:p>
        </w:tc>
        <w:tc>
          <w:tcPr>
            <w:tcW w:w="3721" w:type="pct"/>
            <w:vAlign w:val="center"/>
          </w:tcPr>
          <w:p w:rsidR="008A4EE2" w:rsidRPr="006871E7" w:rsidRDefault="008A4EE2" w:rsidP="00DD4FD7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szCs w:val="21"/>
              </w:rPr>
              <w:t>审查内容</w:t>
            </w:r>
          </w:p>
        </w:tc>
      </w:tr>
      <w:tr w:rsidR="00A72D11" w:rsidRPr="006871E7" w:rsidTr="00DD4FD7">
        <w:trPr>
          <w:trHeight w:val="567"/>
          <w:jc w:val="center"/>
        </w:trPr>
        <w:tc>
          <w:tcPr>
            <w:tcW w:w="288" w:type="pct"/>
            <w:vAlign w:val="center"/>
          </w:tcPr>
          <w:p w:rsidR="00A72D11" w:rsidRPr="006871E7" w:rsidRDefault="00A72D11" w:rsidP="008A4EE2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81" w:type="pct"/>
            <w:vAlign w:val="center"/>
          </w:tcPr>
          <w:p w:rsidR="00A72D11" w:rsidRPr="006871E7" w:rsidRDefault="00A72D11" w:rsidP="0037532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按</w:t>
            </w:r>
            <w:r w:rsidRPr="008A4EE2">
              <w:rPr>
                <w:rFonts w:ascii="宋体" w:eastAsia="宋体" w:hAnsi="宋体" w:hint="eastAsia"/>
                <w:szCs w:val="21"/>
              </w:rPr>
              <w:t>承办部门</w:t>
            </w:r>
            <w:r>
              <w:rPr>
                <w:rFonts w:ascii="宋体" w:eastAsia="宋体" w:hAnsi="宋体" w:hint="eastAsia"/>
                <w:szCs w:val="21"/>
              </w:rPr>
              <w:t>分工范围内的采购项目</w:t>
            </w:r>
          </w:p>
        </w:tc>
        <w:tc>
          <w:tcPr>
            <w:tcW w:w="610" w:type="pct"/>
            <w:vAlign w:val="center"/>
          </w:tcPr>
          <w:p w:rsidR="00A72D11" w:rsidRDefault="00A72D11" w:rsidP="0037532F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承办部门</w:t>
            </w:r>
          </w:p>
          <w:p w:rsidR="00A72D11" w:rsidRPr="006871E7" w:rsidRDefault="00A72D11" w:rsidP="0037532F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根据项目性质确认具体业务的</w:t>
            </w:r>
            <w:r w:rsidRPr="003623A9">
              <w:rPr>
                <w:rFonts w:ascii="宋体" w:eastAsia="宋体" w:hAnsi="宋体" w:cs="宋体" w:hint="eastAsia"/>
                <w:kern w:val="0"/>
                <w:szCs w:val="21"/>
              </w:rPr>
              <w:t>归口管理部门</w:t>
            </w:r>
          </w:p>
        </w:tc>
        <w:tc>
          <w:tcPr>
            <w:tcW w:w="3721" w:type="pct"/>
            <w:vAlign w:val="center"/>
          </w:tcPr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b/>
                <w:bCs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bCs/>
                <w:szCs w:val="21"/>
              </w:rPr>
              <w:t>一般性审查：</w:t>
            </w:r>
            <w:r w:rsidRPr="006871E7">
              <w:rPr>
                <w:rFonts w:ascii="宋体" w:eastAsia="宋体" w:hAnsi="宋体" w:hint="eastAsia"/>
                <w:bCs/>
                <w:szCs w:val="21"/>
              </w:rPr>
              <w:t>主要审查是否按照规定的程序和内容确定采购需求、编制采购实施计划。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1.采购需求是否符合各业务管理部门的相关管理制度规定；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2.采购内容是否符合项目立项内容及经费使用要求；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3.项目实施计划是否完整；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4.进口产品的采购是否必要。</w:t>
            </w:r>
          </w:p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A72D11">
              <w:rPr>
                <w:rFonts w:ascii="宋体" w:eastAsia="宋体" w:hAnsi="宋体" w:hint="eastAsia"/>
                <w:szCs w:val="21"/>
              </w:rPr>
              <w:t>5.属于按规定需要报相关监管部门批准、核准的事项，是否</w:t>
            </w:r>
            <w:proofErr w:type="gramStart"/>
            <w:r w:rsidRPr="00A72D11">
              <w:rPr>
                <w:rFonts w:ascii="宋体" w:eastAsia="宋体" w:hAnsi="宋体" w:hint="eastAsia"/>
                <w:szCs w:val="21"/>
              </w:rPr>
              <w:t>作出</w:t>
            </w:r>
            <w:proofErr w:type="gramEnd"/>
            <w:r w:rsidRPr="00A72D11">
              <w:rPr>
                <w:rFonts w:ascii="宋体" w:eastAsia="宋体" w:hAnsi="宋体" w:hint="eastAsia"/>
                <w:szCs w:val="21"/>
              </w:rPr>
              <w:t>相关安排；</w:t>
            </w:r>
          </w:p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b/>
                <w:bCs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bCs/>
                <w:szCs w:val="21"/>
              </w:rPr>
              <w:t>重点审查：</w:t>
            </w:r>
          </w:p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1.非歧视性审查：是否指向特定供应商或者特定产品、技术要求是否指向特定的专利、商标、品牌、技术路线等。</w:t>
            </w:r>
          </w:p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2.竞争性审查：采购需求的内容是否完整、明确，是否考虑后续采购竞争性；</w:t>
            </w:r>
          </w:p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3.履约风险审查：是否明确知识产权等方面的要求，履约验收方案是否完整、标准是否明确、风险处置措施和替代方案是否可行。</w:t>
            </w:r>
          </w:p>
        </w:tc>
      </w:tr>
      <w:tr w:rsidR="00A72D11" w:rsidRPr="006871E7" w:rsidTr="00DD4FD7">
        <w:trPr>
          <w:trHeight w:val="567"/>
          <w:jc w:val="center"/>
        </w:trPr>
        <w:tc>
          <w:tcPr>
            <w:tcW w:w="288" w:type="pct"/>
            <w:vAlign w:val="center"/>
          </w:tcPr>
          <w:p w:rsidR="00A72D11" w:rsidRDefault="00A72D11" w:rsidP="008A4EE2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81" w:type="pct"/>
            <w:vAlign w:val="center"/>
          </w:tcPr>
          <w:p w:rsidR="00A72D11" w:rsidRPr="006871E7" w:rsidRDefault="00A72D11" w:rsidP="006414D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全部</w:t>
            </w:r>
          </w:p>
        </w:tc>
        <w:tc>
          <w:tcPr>
            <w:tcW w:w="610" w:type="pct"/>
            <w:vAlign w:val="center"/>
          </w:tcPr>
          <w:p w:rsidR="00A72D11" w:rsidRPr="006871E7" w:rsidRDefault="00A72D11" w:rsidP="006414D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财务处</w:t>
            </w:r>
          </w:p>
        </w:tc>
        <w:tc>
          <w:tcPr>
            <w:tcW w:w="3721" w:type="pct"/>
            <w:vAlign w:val="center"/>
          </w:tcPr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b/>
                <w:bCs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bCs/>
                <w:szCs w:val="21"/>
              </w:rPr>
              <w:t>一般性审查：</w:t>
            </w:r>
            <w:r w:rsidRPr="006871E7">
              <w:rPr>
                <w:rFonts w:ascii="宋体" w:eastAsia="宋体" w:hAnsi="宋体" w:hint="eastAsia"/>
                <w:bCs/>
                <w:szCs w:val="21"/>
              </w:rPr>
              <w:t>主要审查是否按照规定的程序和内容确定采购需求、编制采购实施计划。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b/>
                <w:bCs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1.采购需求是否符合预算管理、财务管理等相关规定。</w:t>
            </w:r>
          </w:p>
        </w:tc>
      </w:tr>
      <w:tr w:rsidR="00A72D11" w:rsidRPr="006871E7" w:rsidTr="00DD4FD7">
        <w:trPr>
          <w:trHeight w:val="567"/>
          <w:jc w:val="center"/>
        </w:trPr>
        <w:tc>
          <w:tcPr>
            <w:tcW w:w="288" w:type="pct"/>
            <w:vAlign w:val="center"/>
          </w:tcPr>
          <w:p w:rsidR="00A72D11" w:rsidRDefault="00A72D11" w:rsidP="00A72D11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81" w:type="pct"/>
            <w:vAlign w:val="center"/>
          </w:tcPr>
          <w:p w:rsidR="00A72D11" w:rsidRPr="006871E7" w:rsidRDefault="00A72D11" w:rsidP="00E3477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全部</w:t>
            </w:r>
          </w:p>
        </w:tc>
        <w:tc>
          <w:tcPr>
            <w:tcW w:w="610" w:type="pct"/>
            <w:vAlign w:val="center"/>
          </w:tcPr>
          <w:p w:rsidR="0090689A" w:rsidRDefault="00A72D11" w:rsidP="0090689A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国资处</w:t>
            </w:r>
            <w:r w:rsidR="0090689A">
              <w:rPr>
                <w:rFonts w:ascii="宋体" w:eastAsia="宋体" w:hAnsi="宋体" w:hint="eastAsia"/>
                <w:szCs w:val="21"/>
              </w:rPr>
              <w:t>或</w:t>
            </w:r>
          </w:p>
          <w:p w:rsidR="00A72D11" w:rsidRPr="006871E7" w:rsidRDefault="0090689A" w:rsidP="0090689A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</w:t>
            </w:r>
            <w:r w:rsidR="00A72D11">
              <w:rPr>
                <w:rFonts w:ascii="宋体" w:eastAsia="宋体" w:hAnsi="宋体" w:hint="eastAsia"/>
                <w:szCs w:val="21"/>
              </w:rPr>
              <w:t>合同管理部门</w:t>
            </w:r>
          </w:p>
        </w:tc>
        <w:tc>
          <w:tcPr>
            <w:tcW w:w="3721" w:type="pct"/>
            <w:vAlign w:val="center"/>
          </w:tcPr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b/>
                <w:bCs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bCs/>
                <w:szCs w:val="21"/>
              </w:rPr>
              <w:t>一般性审查：</w:t>
            </w:r>
            <w:r w:rsidRPr="006871E7">
              <w:rPr>
                <w:rFonts w:ascii="宋体" w:eastAsia="宋体" w:hAnsi="宋体" w:hint="eastAsia"/>
                <w:bCs/>
                <w:szCs w:val="21"/>
              </w:rPr>
              <w:t>主要审查是否按照规定的程序和内容确定采购需求、编制采购实施计划。</w:t>
            </w:r>
          </w:p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1.是否符合资产管理制度的相关规定；</w:t>
            </w:r>
          </w:p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2.合同类型是否合适。</w:t>
            </w:r>
          </w:p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b/>
                <w:bCs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bCs/>
                <w:szCs w:val="21"/>
              </w:rPr>
              <w:t>重点审查：</w:t>
            </w:r>
          </w:p>
          <w:p w:rsidR="00A72D11" w:rsidRPr="008A4EE2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Pr="008A4EE2">
              <w:rPr>
                <w:rFonts w:ascii="宋体" w:eastAsia="宋体" w:hAnsi="宋体" w:hint="eastAsia"/>
                <w:szCs w:val="21"/>
              </w:rPr>
              <w:t>履约风险审查：审查合同文本是否按规定由法律顾问审定，合同文本运用是否适当，</w:t>
            </w:r>
            <w:bookmarkStart w:id="0" w:name="_GoBack"/>
            <w:bookmarkEnd w:id="0"/>
          </w:p>
          <w:p w:rsidR="00A72D11" w:rsidRPr="008A4EE2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 w:rsidRPr="008A4EE2">
              <w:rPr>
                <w:rFonts w:ascii="宋体" w:eastAsia="宋体" w:hAnsi="宋体" w:hint="eastAsia"/>
                <w:szCs w:val="21"/>
              </w:rPr>
              <w:t>是否围绕采购需求和合同履行设置权利义务。</w:t>
            </w:r>
          </w:p>
        </w:tc>
      </w:tr>
      <w:tr w:rsidR="00A72D11" w:rsidRPr="006871E7" w:rsidTr="00DD4FD7">
        <w:trPr>
          <w:trHeight w:val="567"/>
          <w:jc w:val="center"/>
        </w:trPr>
        <w:tc>
          <w:tcPr>
            <w:tcW w:w="288" w:type="pct"/>
            <w:vAlign w:val="center"/>
          </w:tcPr>
          <w:p w:rsidR="00A72D11" w:rsidRPr="006871E7" w:rsidRDefault="00A72D11" w:rsidP="00A72D11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381" w:type="pct"/>
            <w:vAlign w:val="center"/>
          </w:tcPr>
          <w:p w:rsidR="00A72D11" w:rsidRPr="006871E7" w:rsidRDefault="00A72D11" w:rsidP="00C43769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工程</w:t>
            </w:r>
          </w:p>
        </w:tc>
        <w:tc>
          <w:tcPr>
            <w:tcW w:w="610" w:type="pct"/>
            <w:vAlign w:val="center"/>
          </w:tcPr>
          <w:p w:rsidR="00A72D11" w:rsidRPr="006871E7" w:rsidRDefault="00A72D11" w:rsidP="00C43769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审计处</w:t>
            </w:r>
          </w:p>
        </w:tc>
        <w:tc>
          <w:tcPr>
            <w:tcW w:w="3721" w:type="pct"/>
            <w:vAlign w:val="center"/>
          </w:tcPr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szCs w:val="21"/>
              </w:rPr>
              <w:t>一般性审查（工程项目）：</w:t>
            </w:r>
            <w:r w:rsidRPr="006871E7">
              <w:rPr>
                <w:rFonts w:ascii="宋体" w:eastAsia="宋体" w:hAnsi="宋体" w:hint="eastAsia"/>
                <w:bCs/>
                <w:szCs w:val="21"/>
              </w:rPr>
              <w:t>主要审查是否按照规定的程序和内容确定采购需求、编制采购实施计划。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1</w:t>
            </w:r>
            <w:r w:rsidRPr="006871E7">
              <w:rPr>
                <w:rFonts w:ascii="宋体" w:eastAsia="宋体" w:hAnsi="宋体"/>
                <w:szCs w:val="21"/>
              </w:rPr>
              <w:t>.</w:t>
            </w:r>
            <w:r w:rsidRPr="006871E7">
              <w:rPr>
                <w:rFonts w:ascii="宋体" w:eastAsia="宋体" w:hAnsi="宋体" w:hint="eastAsia"/>
                <w:szCs w:val="21"/>
              </w:rPr>
              <w:t>采购需求是否符合预算等管理制度规定；采购方式、评审规则、合同类型、定价方式的选择是否说明适用理由；属于按规定需要报相关监管部门批准、核准的事项，是否</w:t>
            </w:r>
            <w:proofErr w:type="gramStart"/>
            <w:r w:rsidRPr="006871E7">
              <w:rPr>
                <w:rFonts w:ascii="宋体" w:eastAsia="宋体" w:hAnsi="宋体" w:hint="eastAsia"/>
                <w:szCs w:val="21"/>
              </w:rPr>
              <w:t>作出</w:t>
            </w:r>
            <w:proofErr w:type="gramEnd"/>
            <w:r w:rsidRPr="006871E7">
              <w:rPr>
                <w:rFonts w:ascii="宋体" w:eastAsia="宋体" w:hAnsi="宋体" w:hint="eastAsia"/>
                <w:szCs w:val="21"/>
              </w:rPr>
              <w:t>相关安排；采购实施计划是否完整。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szCs w:val="21"/>
              </w:rPr>
              <w:t>重点审查（工程项目）</w:t>
            </w:r>
            <w:r w:rsidRPr="006871E7">
              <w:rPr>
                <w:rFonts w:ascii="宋体" w:eastAsia="宋体" w:hAnsi="宋体" w:hint="eastAsia"/>
                <w:szCs w:val="21"/>
              </w:rPr>
              <w:t>：</w:t>
            </w:r>
          </w:p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1.非歧视性审查：是否指向特定供应商或者特定产品、技术要求是否指向特定的专利、商标、品牌、技术路线等。</w:t>
            </w:r>
          </w:p>
          <w:p w:rsidR="00A72D11" w:rsidRPr="006871E7" w:rsidRDefault="00A72D11" w:rsidP="00DD4FD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2.竞争性审查：采购需求的内容是否完整、明确，是否考虑后续采购竞争性；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b/>
                <w:bCs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3.履约风险审查：是否明确知识产权等方面的要求，履约验收方案是否完整、标准是否明确、风险处置措施和替代方案是否可行。</w:t>
            </w:r>
          </w:p>
        </w:tc>
      </w:tr>
      <w:tr w:rsidR="00A72D11" w:rsidRPr="006871E7" w:rsidTr="00DD4FD7">
        <w:trPr>
          <w:trHeight w:val="567"/>
          <w:jc w:val="center"/>
        </w:trPr>
        <w:tc>
          <w:tcPr>
            <w:tcW w:w="288" w:type="pct"/>
            <w:vAlign w:val="center"/>
          </w:tcPr>
          <w:p w:rsidR="00A72D11" w:rsidRPr="006871E7" w:rsidRDefault="00A72D11" w:rsidP="00A72D11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381" w:type="pct"/>
            <w:vAlign w:val="center"/>
          </w:tcPr>
          <w:p w:rsidR="00A72D11" w:rsidRPr="006871E7" w:rsidRDefault="00A72D11" w:rsidP="000268F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全部</w:t>
            </w:r>
          </w:p>
        </w:tc>
        <w:tc>
          <w:tcPr>
            <w:tcW w:w="610" w:type="pct"/>
            <w:vAlign w:val="center"/>
          </w:tcPr>
          <w:p w:rsidR="00A72D11" w:rsidRPr="006871E7" w:rsidRDefault="00A72D11" w:rsidP="000268F5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招标办</w:t>
            </w:r>
          </w:p>
        </w:tc>
        <w:tc>
          <w:tcPr>
            <w:tcW w:w="3721" w:type="pct"/>
            <w:vAlign w:val="center"/>
          </w:tcPr>
          <w:p w:rsidR="00A72D11" w:rsidRPr="008A4EE2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bCs/>
                <w:szCs w:val="21"/>
              </w:rPr>
              <w:t>一般性审查：</w:t>
            </w:r>
            <w:r w:rsidRPr="006871E7">
              <w:rPr>
                <w:rFonts w:ascii="宋体" w:eastAsia="宋体" w:hAnsi="宋体" w:hint="eastAsia"/>
                <w:bCs/>
                <w:szCs w:val="21"/>
              </w:rPr>
              <w:t>主要审查是否按照规定的程序和内容确定采购需求、编制采购实施计划。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Pr="006871E7">
              <w:rPr>
                <w:rFonts w:ascii="宋体" w:eastAsia="宋体" w:hAnsi="宋体" w:hint="eastAsia"/>
                <w:szCs w:val="21"/>
              </w:rPr>
              <w:t>采购方式、评审规则的选择是否说明适用理由；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 w:rsidRPr="006871E7">
              <w:rPr>
                <w:rFonts w:ascii="宋体" w:eastAsia="宋体" w:hAnsi="宋体" w:hint="eastAsia"/>
                <w:szCs w:val="21"/>
              </w:rPr>
              <w:t>采购计划是否完整。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 w:rsidRPr="006871E7">
              <w:rPr>
                <w:rFonts w:ascii="宋体" w:eastAsia="宋体" w:hAnsi="宋体" w:hint="eastAsia"/>
                <w:szCs w:val="21"/>
              </w:rPr>
              <w:t>属于按规定需要报相关监管部门批准、核准的事项，是否</w:t>
            </w:r>
            <w:proofErr w:type="gramStart"/>
            <w:r w:rsidRPr="006871E7">
              <w:rPr>
                <w:rFonts w:ascii="宋体" w:eastAsia="宋体" w:hAnsi="宋体" w:hint="eastAsia"/>
                <w:szCs w:val="21"/>
              </w:rPr>
              <w:t>作出</w:t>
            </w:r>
            <w:proofErr w:type="gramEnd"/>
            <w:r w:rsidRPr="006871E7">
              <w:rPr>
                <w:rFonts w:ascii="宋体" w:eastAsia="宋体" w:hAnsi="宋体" w:hint="eastAsia"/>
                <w:szCs w:val="21"/>
              </w:rPr>
              <w:t>相关安排。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b/>
                <w:bCs/>
                <w:szCs w:val="21"/>
              </w:rPr>
            </w:pPr>
            <w:r w:rsidRPr="006871E7">
              <w:rPr>
                <w:rFonts w:ascii="宋体" w:eastAsia="宋体" w:hAnsi="宋体" w:hint="eastAsia"/>
                <w:b/>
                <w:bCs/>
                <w:szCs w:val="21"/>
              </w:rPr>
              <w:t>重点审查：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b/>
                <w:bCs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1.非歧视性审查：资格条件设置是否合理、要求供应商提供超过2个同类业务合同的，是否具有合理性、评审因素设置是否具有倾向性、将有关履约能力作为评审因素是否适当；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2.竞争性审查：是否确保充分竞争、应当以公开方式邀请供应商的，是否依法采用公开竞争方式、采用单一来源采购方式的，是否符合法定情形、评审方法、评审因素、价格权重等评审规则是否适当；</w:t>
            </w:r>
          </w:p>
          <w:p w:rsidR="00A72D11" w:rsidRPr="006871E7" w:rsidRDefault="00A72D11" w:rsidP="00DD4FD7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rPr>
                <w:rFonts w:ascii="宋体" w:eastAsia="宋体" w:hAnsi="宋体"/>
                <w:szCs w:val="21"/>
              </w:rPr>
            </w:pPr>
            <w:r w:rsidRPr="006871E7">
              <w:rPr>
                <w:rFonts w:ascii="宋体" w:eastAsia="宋体" w:hAnsi="宋体" w:hint="eastAsia"/>
                <w:szCs w:val="21"/>
              </w:rPr>
              <w:t>3.采购政策审查：是否落实支持创新政策要求、是否落实绿色发展政策要求、是否落实中小企业发展政策要求、是否落实其它政府采购政策要求。</w:t>
            </w:r>
          </w:p>
        </w:tc>
      </w:tr>
    </w:tbl>
    <w:p w:rsidR="008A4EE2" w:rsidRPr="008A4EE2" w:rsidRDefault="008A4EE2" w:rsidP="008A4EE2">
      <w:pPr>
        <w:adjustRightInd w:val="0"/>
        <w:snapToGrid w:val="0"/>
        <w:rPr>
          <w:rFonts w:ascii="宋体" w:eastAsia="宋体" w:hAnsi="宋体"/>
          <w:szCs w:val="21"/>
        </w:rPr>
      </w:pPr>
    </w:p>
    <w:sectPr w:rsidR="008A4EE2" w:rsidRPr="008A4EE2" w:rsidSect="008A4EE2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7E" w:rsidRDefault="0058027E" w:rsidP="008107DC">
      <w:r>
        <w:separator/>
      </w:r>
    </w:p>
  </w:endnote>
  <w:endnote w:type="continuationSeparator" w:id="0">
    <w:p w:rsidR="0058027E" w:rsidRDefault="0058027E" w:rsidP="0081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874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202901875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B44C6F" w:rsidRPr="00B44C6F" w:rsidRDefault="00B44C6F" w:rsidP="00B44C6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44C6F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B44C6F">
              <w:rPr>
                <w:rFonts w:ascii="Times New Roman" w:hAnsi="Times New Roman" w:cs="Times New Roman"/>
                <w:bCs/>
              </w:rPr>
              <w:fldChar w:fldCharType="begin"/>
            </w:r>
            <w:r w:rsidRPr="00B44C6F">
              <w:rPr>
                <w:rFonts w:ascii="Times New Roman" w:hAnsi="Times New Roman" w:cs="Times New Roman"/>
                <w:bCs/>
              </w:rPr>
              <w:instrText>PAGE</w:instrText>
            </w:r>
            <w:r w:rsidRPr="00B44C6F">
              <w:rPr>
                <w:rFonts w:ascii="Times New Roman" w:hAnsi="Times New Roman" w:cs="Times New Roman"/>
                <w:bCs/>
              </w:rPr>
              <w:fldChar w:fldCharType="separate"/>
            </w:r>
            <w:r w:rsidR="00DD4FD7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B44C6F">
              <w:rPr>
                <w:rFonts w:ascii="Times New Roman" w:hAnsi="Times New Roman" w:cs="Times New Roman"/>
                <w:bCs/>
              </w:rPr>
              <w:fldChar w:fldCharType="end"/>
            </w:r>
            <w:r w:rsidRPr="00B44C6F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B44C6F">
              <w:rPr>
                <w:rFonts w:ascii="Times New Roman" w:hAnsi="Times New Roman" w:cs="Times New Roman"/>
                <w:bCs/>
              </w:rPr>
              <w:fldChar w:fldCharType="begin"/>
            </w:r>
            <w:r w:rsidRPr="00B44C6F">
              <w:rPr>
                <w:rFonts w:ascii="Times New Roman" w:hAnsi="Times New Roman" w:cs="Times New Roman"/>
                <w:bCs/>
              </w:rPr>
              <w:instrText>NUMPAGES</w:instrText>
            </w:r>
            <w:r w:rsidRPr="00B44C6F">
              <w:rPr>
                <w:rFonts w:ascii="Times New Roman" w:hAnsi="Times New Roman" w:cs="Times New Roman"/>
                <w:bCs/>
              </w:rPr>
              <w:fldChar w:fldCharType="separate"/>
            </w:r>
            <w:r w:rsidR="00DD4FD7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B44C6F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7E" w:rsidRDefault="0058027E" w:rsidP="008107DC">
      <w:r>
        <w:separator/>
      </w:r>
    </w:p>
  </w:footnote>
  <w:footnote w:type="continuationSeparator" w:id="0">
    <w:p w:rsidR="0058027E" w:rsidRDefault="0058027E" w:rsidP="0081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AFC"/>
    <w:multiLevelType w:val="hybridMultilevel"/>
    <w:tmpl w:val="B6C64CAC"/>
    <w:lvl w:ilvl="0" w:tplc="62303EC0">
      <w:start w:val="1"/>
      <w:numFmt w:val="japaneseCounting"/>
      <w:lvlText w:val="第%1章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0B1AAA"/>
    <w:multiLevelType w:val="hybridMultilevel"/>
    <w:tmpl w:val="26AAB778"/>
    <w:lvl w:ilvl="0" w:tplc="F93E6744">
      <w:start w:val="1"/>
      <w:numFmt w:val="japaneseCounting"/>
      <w:lvlText w:val="%1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668" w:hanging="420"/>
      </w:pPr>
    </w:lvl>
    <w:lvl w:ilvl="2" w:tplc="0409001B" w:tentative="1">
      <w:start w:val="1"/>
      <w:numFmt w:val="lowerRoman"/>
      <w:lvlText w:val="%3."/>
      <w:lvlJc w:val="right"/>
      <w:pPr>
        <w:ind w:left="5088" w:hanging="420"/>
      </w:pPr>
    </w:lvl>
    <w:lvl w:ilvl="3" w:tplc="0409000F" w:tentative="1">
      <w:start w:val="1"/>
      <w:numFmt w:val="decimal"/>
      <w:lvlText w:val="%4."/>
      <w:lvlJc w:val="left"/>
      <w:pPr>
        <w:ind w:left="5508" w:hanging="420"/>
      </w:pPr>
    </w:lvl>
    <w:lvl w:ilvl="4" w:tplc="04090019" w:tentative="1">
      <w:start w:val="1"/>
      <w:numFmt w:val="lowerLetter"/>
      <w:lvlText w:val="%5)"/>
      <w:lvlJc w:val="left"/>
      <w:pPr>
        <w:ind w:left="5928" w:hanging="420"/>
      </w:pPr>
    </w:lvl>
    <w:lvl w:ilvl="5" w:tplc="0409001B" w:tentative="1">
      <w:start w:val="1"/>
      <w:numFmt w:val="lowerRoman"/>
      <w:lvlText w:val="%6."/>
      <w:lvlJc w:val="right"/>
      <w:pPr>
        <w:ind w:left="6348" w:hanging="420"/>
      </w:pPr>
    </w:lvl>
    <w:lvl w:ilvl="6" w:tplc="0409000F" w:tentative="1">
      <w:start w:val="1"/>
      <w:numFmt w:val="decimal"/>
      <w:lvlText w:val="%7."/>
      <w:lvlJc w:val="left"/>
      <w:pPr>
        <w:ind w:left="6768" w:hanging="420"/>
      </w:pPr>
    </w:lvl>
    <w:lvl w:ilvl="7" w:tplc="04090019" w:tentative="1">
      <w:start w:val="1"/>
      <w:numFmt w:val="lowerLetter"/>
      <w:lvlText w:val="%8)"/>
      <w:lvlJc w:val="left"/>
      <w:pPr>
        <w:ind w:left="7188" w:hanging="420"/>
      </w:pPr>
    </w:lvl>
    <w:lvl w:ilvl="8" w:tplc="0409001B" w:tentative="1">
      <w:start w:val="1"/>
      <w:numFmt w:val="lowerRoman"/>
      <w:lvlText w:val="%9."/>
      <w:lvlJc w:val="right"/>
      <w:pPr>
        <w:ind w:left="7608" w:hanging="420"/>
      </w:pPr>
    </w:lvl>
  </w:abstractNum>
  <w:abstractNum w:abstractNumId="2">
    <w:nsid w:val="44897ED8"/>
    <w:multiLevelType w:val="hybridMultilevel"/>
    <w:tmpl w:val="F448F89A"/>
    <w:lvl w:ilvl="0" w:tplc="840C40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8576909"/>
    <w:multiLevelType w:val="hybridMultilevel"/>
    <w:tmpl w:val="5EFC5D1C"/>
    <w:lvl w:ilvl="0" w:tplc="CA2A3A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C0059B4"/>
    <w:multiLevelType w:val="hybridMultilevel"/>
    <w:tmpl w:val="BB1A5D5A"/>
    <w:lvl w:ilvl="0" w:tplc="E74AC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493040"/>
    <w:multiLevelType w:val="hybridMultilevel"/>
    <w:tmpl w:val="777AE1CC"/>
    <w:lvl w:ilvl="0" w:tplc="224E6C72">
      <w:start w:val="1"/>
      <w:numFmt w:val="bullet"/>
      <w:lvlText w:val=""/>
      <w:lvlJc w:val="left"/>
      <w:pPr>
        <w:ind w:left="1440" w:hanging="42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DD90BE1"/>
    <w:multiLevelType w:val="hybridMultilevel"/>
    <w:tmpl w:val="B6BA9C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CD"/>
    <w:rsid w:val="000463D3"/>
    <w:rsid w:val="000D1D22"/>
    <w:rsid w:val="00136789"/>
    <w:rsid w:val="00161B22"/>
    <w:rsid w:val="00170A8E"/>
    <w:rsid w:val="00182EF7"/>
    <w:rsid w:val="001F79E9"/>
    <w:rsid w:val="002057B5"/>
    <w:rsid w:val="00205DCB"/>
    <w:rsid w:val="00271E4E"/>
    <w:rsid w:val="002A6BB2"/>
    <w:rsid w:val="002B05AA"/>
    <w:rsid w:val="002C6CCD"/>
    <w:rsid w:val="00320450"/>
    <w:rsid w:val="00331F1B"/>
    <w:rsid w:val="00333FEA"/>
    <w:rsid w:val="00393976"/>
    <w:rsid w:val="003D0D84"/>
    <w:rsid w:val="00436F58"/>
    <w:rsid w:val="004558CC"/>
    <w:rsid w:val="00467359"/>
    <w:rsid w:val="00474223"/>
    <w:rsid w:val="004851B3"/>
    <w:rsid w:val="00491165"/>
    <w:rsid w:val="004E2606"/>
    <w:rsid w:val="004E32B3"/>
    <w:rsid w:val="005078E6"/>
    <w:rsid w:val="005558B6"/>
    <w:rsid w:val="00556A61"/>
    <w:rsid w:val="00577506"/>
    <w:rsid w:val="0058027E"/>
    <w:rsid w:val="00595E78"/>
    <w:rsid w:val="005C3B6A"/>
    <w:rsid w:val="005C732F"/>
    <w:rsid w:val="006423D6"/>
    <w:rsid w:val="006D2A15"/>
    <w:rsid w:val="00714586"/>
    <w:rsid w:val="007339F5"/>
    <w:rsid w:val="007770E7"/>
    <w:rsid w:val="0078471D"/>
    <w:rsid w:val="008000A0"/>
    <w:rsid w:val="008107DC"/>
    <w:rsid w:val="008445B0"/>
    <w:rsid w:val="008457D0"/>
    <w:rsid w:val="00873115"/>
    <w:rsid w:val="00883900"/>
    <w:rsid w:val="008A12BA"/>
    <w:rsid w:val="008A4EE2"/>
    <w:rsid w:val="008C21F3"/>
    <w:rsid w:val="008C5A7D"/>
    <w:rsid w:val="008E3291"/>
    <w:rsid w:val="0090689A"/>
    <w:rsid w:val="009569F3"/>
    <w:rsid w:val="00983F69"/>
    <w:rsid w:val="00A234B9"/>
    <w:rsid w:val="00A24209"/>
    <w:rsid w:val="00A70090"/>
    <w:rsid w:val="00A72D11"/>
    <w:rsid w:val="00A8783A"/>
    <w:rsid w:val="00A9078B"/>
    <w:rsid w:val="00AA0435"/>
    <w:rsid w:val="00AF4E22"/>
    <w:rsid w:val="00B124F6"/>
    <w:rsid w:val="00B1300B"/>
    <w:rsid w:val="00B44C6F"/>
    <w:rsid w:val="00B5393B"/>
    <w:rsid w:val="00B6445E"/>
    <w:rsid w:val="00B75953"/>
    <w:rsid w:val="00C13A15"/>
    <w:rsid w:val="00C1723E"/>
    <w:rsid w:val="00C35999"/>
    <w:rsid w:val="00CA4BC5"/>
    <w:rsid w:val="00CB26EA"/>
    <w:rsid w:val="00CB7F1E"/>
    <w:rsid w:val="00D43BD7"/>
    <w:rsid w:val="00D67C35"/>
    <w:rsid w:val="00DB087F"/>
    <w:rsid w:val="00DD4FD7"/>
    <w:rsid w:val="00E13399"/>
    <w:rsid w:val="00E34317"/>
    <w:rsid w:val="00EB12CF"/>
    <w:rsid w:val="00F266DF"/>
    <w:rsid w:val="00F8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D22"/>
    <w:pPr>
      <w:ind w:firstLineChars="200" w:firstLine="420"/>
    </w:pPr>
  </w:style>
  <w:style w:type="table" w:styleId="a4">
    <w:name w:val="Table Grid"/>
    <w:basedOn w:val="a1"/>
    <w:uiPriority w:val="39"/>
    <w:rsid w:val="00A878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1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107D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1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107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D22"/>
    <w:pPr>
      <w:ind w:firstLineChars="200" w:firstLine="420"/>
    </w:pPr>
  </w:style>
  <w:style w:type="table" w:styleId="a4">
    <w:name w:val="Table Grid"/>
    <w:basedOn w:val="a1"/>
    <w:uiPriority w:val="39"/>
    <w:rsid w:val="00A878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1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107D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1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107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115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662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8416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9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5266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5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27645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248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7274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757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0FBD-3369-47BF-B82F-3DABE4C5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朱向运</dc:creator>
  <cp:lastModifiedBy>张志生</cp:lastModifiedBy>
  <cp:revision>4</cp:revision>
  <dcterms:created xsi:type="dcterms:W3CDTF">2025-02-18T02:22:00Z</dcterms:created>
  <dcterms:modified xsi:type="dcterms:W3CDTF">2025-03-15T03:13:00Z</dcterms:modified>
</cp:coreProperties>
</file>